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F247" w14:textId="77777777" w:rsidR="00741AD6" w:rsidRDefault="001C7FC3" w:rsidP="00741AD6">
      <w:pPr>
        <w:pBdr>
          <w:bottom w:val="single" w:sz="4" w:space="1" w:color="auto"/>
        </w:pBdr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427EA6C1" wp14:editId="0FD0020C">
            <wp:simplePos x="0" y="0"/>
            <wp:positionH relativeFrom="margin">
              <wp:align>left</wp:align>
            </wp:positionH>
            <wp:positionV relativeFrom="margin">
              <wp:posOffset>-657225</wp:posOffset>
            </wp:positionV>
            <wp:extent cx="4276725" cy="1217295"/>
            <wp:effectExtent l="0" t="0" r="9525" b="190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mo 3 novi 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0830E" w14:textId="77777777" w:rsidR="00441DCC" w:rsidRDefault="00441DCC" w:rsidP="00741AD6">
      <w:pPr>
        <w:pBdr>
          <w:bottom w:val="single" w:sz="4" w:space="1" w:color="auto"/>
        </w:pBdr>
      </w:pPr>
    </w:p>
    <w:p w14:paraId="52F09444" w14:textId="77777777" w:rsidR="001C7FC3" w:rsidRDefault="001C7FC3" w:rsidP="00741AD6">
      <w:pPr>
        <w:pBdr>
          <w:bottom w:val="single" w:sz="4" w:space="1" w:color="auto"/>
        </w:pBdr>
      </w:pPr>
    </w:p>
    <w:p w14:paraId="7274C8FF" w14:textId="77777777" w:rsidR="00F26E8C" w:rsidRDefault="00F26E8C" w:rsidP="009B1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FC5BE" w14:textId="77777777" w:rsidR="006E5B77" w:rsidRPr="00655D12" w:rsidRDefault="006E5B77" w:rsidP="009B1A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61BB1A" w14:textId="6A201101" w:rsidR="006E5B77" w:rsidRPr="00B02DBB" w:rsidRDefault="006E5B77" w:rsidP="006E5B77">
      <w:pPr>
        <w:rPr>
          <w:rFonts w:ascii="Times New Roman" w:hAnsi="Times New Roman" w:cs="Times New Roman"/>
          <w:b/>
          <w:sz w:val="24"/>
          <w:szCs w:val="24"/>
        </w:rPr>
      </w:pPr>
      <w:r w:rsidRPr="00B02DBB">
        <w:rPr>
          <w:rFonts w:ascii="Times New Roman" w:hAnsi="Times New Roman" w:cs="Times New Roman"/>
          <w:b/>
          <w:sz w:val="24"/>
          <w:szCs w:val="24"/>
        </w:rPr>
        <w:t>POSEBNI IZVJEŠTAJ</w:t>
      </w:r>
      <w:r w:rsidR="00C33AFA" w:rsidRPr="00B02DBB">
        <w:rPr>
          <w:rFonts w:ascii="Times New Roman" w:hAnsi="Times New Roman" w:cs="Times New Roman"/>
          <w:b/>
          <w:sz w:val="24"/>
          <w:szCs w:val="24"/>
        </w:rPr>
        <w:t>I</w:t>
      </w:r>
      <w:r w:rsidRPr="00B02DBB">
        <w:rPr>
          <w:rFonts w:ascii="Times New Roman" w:hAnsi="Times New Roman" w:cs="Times New Roman"/>
          <w:b/>
          <w:sz w:val="24"/>
          <w:szCs w:val="24"/>
        </w:rPr>
        <w:t xml:space="preserve"> UZ IZVJE</w:t>
      </w:r>
      <w:r w:rsidR="00103CC8" w:rsidRPr="00B02DBB">
        <w:rPr>
          <w:rFonts w:ascii="Times New Roman" w:hAnsi="Times New Roman" w:cs="Times New Roman"/>
          <w:b/>
          <w:sz w:val="24"/>
          <w:szCs w:val="24"/>
        </w:rPr>
        <w:t>Š</w:t>
      </w:r>
      <w:r w:rsidRPr="00B02DBB">
        <w:rPr>
          <w:rFonts w:ascii="Times New Roman" w:hAnsi="Times New Roman" w:cs="Times New Roman"/>
          <w:b/>
          <w:sz w:val="24"/>
          <w:szCs w:val="24"/>
        </w:rPr>
        <w:t>ĆE O IZVRŠENJU FINANCIJSKOG PLANA ZA RAZDOBLJE 1. SIJEČNJA DO 3</w:t>
      </w:r>
      <w:r w:rsidR="00B02DBB" w:rsidRPr="00B02DBB">
        <w:rPr>
          <w:rFonts w:ascii="Times New Roman" w:hAnsi="Times New Roman" w:cs="Times New Roman"/>
          <w:b/>
          <w:sz w:val="24"/>
          <w:szCs w:val="24"/>
        </w:rPr>
        <w:t>0. LIPNJA 2026.</w:t>
      </w:r>
      <w:r w:rsidRPr="00B02DBB">
        <w:rPr>
          <w:rFonts w:ascii="Times New Roman" w:hAnsi="Times New Roman" w:cs="Times New Roman"/>
          <w:b/>
          <w:sz w:val="24"/>
          <w:szCs w:val="24"/>
        </w:rPr>
        <w:t xml:space="preserve"> GODINE</w:t>
      </w:r>
    </w:p>
    <w:p w14:paraId="2053AD50" w14:textId="77777777" w:rsidR="006E5B77" w:rsidRPr="00B02DBB" w:rsidRDefault="006E5B77" w:rsidP="006E5B77">
      <w:pPr>
        <w:rPr>
          <w:rFonts w:ascii="Times New Roman" w:hAnsi="Times New Roman" w:cs="Times New Roman"/>
          <w:b/>
          <w:sz w:val="24"/>
          <w:szCs w:val="24"/>
        </w:rPr>
      </w:pPr>
    </w:p>
    <w:p w14:paraId="452C99DF" w14:textId="77777777" w:rsidR="00B94068" w:rsidRPr="00655D12" w:rsidRDefault="00B94068" w:rsidP="00B9406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B17E89C" w14:textId="77777777" w:rsidR="00B94068" w:rsidRPr="00952F8F" w:rsidRDefault="00B94068" w:rsidP="00B940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F8F">
        <w:rPr>
          <w:rFonts w:ascii="Times New Roman" w:hAnsi="Times New Roman" w:cs="Times New Roman"/>
          <w:b/>
          <w:sz w:val="24"/>
          <w:szCs w:val="24"/>
        </w:rPr>
        <w:t>POSEBNI IZVJEŠTAJI</w:t>
      </w:r>
    </w:p>
    <w:p w14:paraId="3F439864" w14:textId="77777777" w:rsidR="00B94068" w:rsidRPr="00952F8F" w:rsidRDefault="00B94068" w:rsidP="00B940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3A0780" w14:textId="77777777" w:rsidR="00B94068" w:rsidRPr="00952F8F" w:rsidRDefault="00B94068" w:rsidP="00B94068">
      <w:pPr>
        <w:pStyle w:val="Odlomakpopisa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2F8F">
        <w:rPr>
          <w:rFonts w:ascii="Times New Roman" w:hAnsi="Times New Roman" w:cs="Times New Roman"/>
          <w:sz w:val="24"/>
          <w:szCs w:val="24"/>
        </w:rPr>
        <w:t>Izvještaj o zaduživanju na domaćem i stranom tržištu novca i kapitala.</w:t>
      </w:r>
    </w:p>
    <w:p w14:paraId="103E84CE" w14:textId="77777777" w:rsidR="00B94068" w:rsidRPr="00952F8F" w:rsidRDefault="00B94068" w:rsidP="00B94068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799B5E" w14:textId="77777777" w:rsidR="00B94068" w:rsidRPr="00952F8F" w:rsidRDefault="00B94068" w:rsidP="00B94068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2F8F">
        <w:rPr>
          <w:rFonts w:ascii="Times New Roman" w:hAnsi="Times New Roman" w:cs="Times New Roman"/>
          <w:sz w:val="24"/>
          <w:szCs w:val="24"/>
        </w:rPr>
        <w:t>Kineziološki fakultet Osijek se nije zaduživao na domaćem i stranom tržištu novca i kapitala.</w:t>
      </w:r>
    </w:p>
    <w:p w14:paraId="594A3864" w14:textId="77777777" w:rsidR="00B94068" w:rsidRPr="00952F8F" w:rsidRDefault="00B94068" w:rsidP="00B94068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624CF7" w14:textId="77777777" w:rsidR="00B94068" w:rsidRPr="00952F8F" w:rsidRDefault="00B94068" w:rsidP="00B94068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2F6424" w14:textId="77777777" w:rsidR="00B94068" w:rsidRPr="00952F8F" w:rsidRDefault="00B94068" w:rsidP="00B94068">
      <w:pPr>
        <w:pStyle w:val="Odlomakpopisa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2F8F">
        <w:rPr>
          <w:rFonts w:ascii="Times New Roman" w:hAnsi="Times New Roman" w:cs="Times New Roman"/>
          <w:sz w:val="24"/>
          <w:szCs w:val="24"/>
        </w:rPr>
        <w:t>Izvještaj o korištenju sredstava fondova Europske unije</w:t>
      </w:r>
    </w:p>
    <w:p w14:paraId="3A218CB3" w14:textId="77777777" w:rsidR="00B94068" w:rsidRPr="00952F8F" w:rsidRDefault="00B94068" w:rsidP="00B94068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1127"/>
        <w:gridCol w:w="1228"/>
        <w:gridCol w:w="1151"/>
        <w:gridCol w:w="1145"/>
        <w:gridCol w:w="1349"/>
        <w:gridCol w:w="1226"/>
        <w:gridCol w:w="1116"/>
      </w:tblGrid>
      <w:tr w:rsidR="00952F8F" w:rsidRPr="00952F8F" w14:paraId="73B2F0FF" w14:textId="77777777" w:rsidTr="009E2A5B">
        <w:tc>
          <w:tcPr>
            <w:tcW w:w="1127" w:type="dxa"/>
          </w:tcPr>
          <w:p w14:paraId="341F7DC7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Naziv projekta</w:t>
            </w:r>
          </w:p>
        </w:tc>
        <w:tc>
          <w:tcPr>
            <w:tcW w:w="1228" w:type="dxa"/>
          </w:tcPr>
          <w:p w14:paraId="37291176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Izvor financiranja</w:t>
            </w:r>
          </w:p>
        </w:tc>
        <w:tc>
          <w:tcPr>
            <w:tcW w:w="1151" w:type="dxa"/>
          </w:tcPr>
          <w:p w14:paraId="3D8FB15C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Razdoblje provedbe</w:t>
            </w:r>
          </w:p>
        </w:tc>
        <w:tc>
          <w:tcPr>
            <w:tcW w:w="1145" w:type="dxa"/>
          </w:tcPr>
          <w:p w14:paraId="4C93F9ED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Ukupan budžet</w:t>
            </w:r>
          </w:p>
        </w:tc>
        <w:tc>
          <w:tcPr>
            <w:tcW w:w="1349" w:type="dxa"/>
          </w:tcPr>
          <w:p w14:paraId="63E7DB54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EU sufinanciranje</w:t>
            </w:r>
          </w:p>
        </w:tc>
        <w:tc>
          <w:tcPr>
            <w:tcW w:w="1226" w:type="dxa"/>
          </w:tcPr>
          <w:p w14:paraId="50D60460" w14:textId="4B4541D2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 xml:space="preserve">Uplaćeno do </w:t>
            </w:r>
            <w:r w:rsidR="00247BF8" w:rsidRPr="00952F8F"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47BF8" w:rsidRPr="00952F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6" w:type="dxa"/>
          </w:tcPr>
          <w:p w14:paraId="3D72AF11" w14:textId="467E24A1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Utrošeno iz EU sredstava u 202</w:t>
            </w:r>
            <w:r w:rsidR="00247BF8" w:rsidRPr="00952F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52F8F" w:rsidRPr="00952F8F" w14:paraId="5C60AC9C" w14:textId="77777777" w:rsidTr="009E2A5B">
        <w:tc>
          <w:tcPr>
            <w:tcW w:w="1127" w:type="dxa"/>
          </w:tcPr>
          <w:p w14:paraId="32D44DF7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NPOO projekti – Kinezi IQ</w:t>
            </w:r>
          </w:p>
          <w:p w14:paraId="15BFC2CB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78A092DA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581-Mehanizam za oporavak i otpornost</w:t>
            </w:r>
          </w:p>
          <w:p w14:paraId="432E9C5F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6E31C6FE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Od 1.listopad 2025.</w:t>
            </w:r>
          </w:p>
          <w:p w14:paraId="06AC005A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(48 mjeseci)</w:t>
            </w:r>
          </w:p>
        </w:tc>
        <w:tc>
          <w:tcPr>
            <w:tcW w:w="1145" w:type="dxa"/>
          </w:tcPr>
          <w:p w14:paraId="0F963CC3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68.590,00 eura</w:t>
            </w:r>
          </w:p>
        </w:tc>
        <w:tc>
          <w:tcPr>
            <w:tcW w:w="1349" w:type="dxa"/>
          </w:tcPr>
          <w:p w14:paraId="11A5C3EF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F5A590E" w14:textId="2881523A" w:rsidR="00B94068" w:rsidRPr="00952F8F" w:rsidRDefault="00247BF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17.858,57</w:t>
            </w:r>
          </w:p>
        </w:tc>
        <w:tc>
          <w:tcPr>
            <w:tcW w:w="1116" w:type="dxa"/>
          </w:tcPr>
          <w:p w14:paraId="68172E86" w14:textId="56AFCC97" w:rsidR="00B94068" w:rsidRPr="00952F8F" w:rsidRDefault="00247BF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1.572,56</w:t>
            </w:r>
          </w:p>
        </w:tc>
      </w:tr>
      <w:tr w:rsidR="00B94068" w:rsidRPr="00952F8F" w14:paraId="4B5EE141" w14:textId="77777777" w:rsidTr="009E2A5B">
        <w:tc>
          <w:tcPr>
            <w:tcW w:w="1127" w:type="dxa"/>
          </w:tcPr>
          <w:p w14:paraId="03CAC606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NPOO projekti ASPORT</w:t>
            </w:r>
          </w:p>
        </w:tc>
        <w:tc>
          <w:tcPr>
            <w:tcW w:w="1228" w:type="dxa"/>
          </w:tcPr>
          <w:p w14:paraId="151B967F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581-Mehanizam za oporavak i otpornost</w:t>
            </w:r>
          </w:p>
          <w:p w14:paraId="5E693018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14:paraId="0466FE23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Od 1.listopad 2025.</w:t>
            </w:r>
          </w:p>
          <w:p w14:paraId="7E302A07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(48 mjeseci)</w:t>
            </w:r>
          </w:p>
        </w:tc>
        <w:tc>
          <w:tcPr>
            <w:tcW w:w="1145" w:type="dxa"/>
          </w:tcPr>
          <w:p w14:paraId="18C939EB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83.760,00 eura</w:t>
            </w:r>
          </w:p>
        </w:tc>
        <w:tc>
          <w:tcPr>
            <w:tcW w:w="1349" w:type="dxa"/>
          </w:tcPr>
          <w:p w14:paraId="7ABFAB15" w14:textId="77777777" w:rsidR="00B94068" w:rsidRPr="00952F8F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2613461B" w14:textId="31287C2B" w:rsidR="00B94068" w:rsidRPr="00952F8F" w:rsidRDefault="00247BF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26.100,58</w:t>
            </w:r>
          </w:p>
        </w:tc>
        <w:tc>
          <w:tcPr>
            <w:tcW w:w="1116" w:type="dxa"/>
          </w:tcPr>
          <w:p w14:paraId="4C754EDA" w14:textId="297BDDB7" w:rsidR="00B94068" w:rsidRPr="00952F8F" w:rsidRDefault="00247BF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2F8F">
              <w:rPr>
                <w:rFonts w:ascii="Times New Roman" w:hAnsi="Times New Roman" w:cs="Times New Roman"/>
                <w:sz w:val="20"/>
                <w:szCs w:val="20"/>
              </w:rPr>
              <w:t>675,55</w:t>
            </w:r>
          </w:p>
        </w:tc>
      </w:tr>
    </w:tbl>
    <w:p w14:paraId="11F44F36" w14:textId="77777777" w:rsidR="00B94068" w:rsidRPr="00952F8F" w:rsidRDefault="00B94068" w:rsidP="00B94068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8F80DD" w14:textId="77777777" w:rsidR="00B94068" w:rsidRPr="00952F8F" w:rsidRDefault="00B94068" w:rsidP="00B94068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4F8B9A" w14:textId="77777777" w:rsidR="00B94068" w:rsidRPr="00952F8F" w:rsidRDefault="00B94068" w:rsidP="00B94068">
      <w:pPr>
        <w:pStyle w:val="Odlomakpopisa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2F8F">
        <w:rPr>
          <w:rFonts w:ascii="Times New Roman" w:hAnsi="Times New Roman" w:cs="Times New Roman"/>
          <w:sz w:val="24"/>
          <w:szCs w:val="24"/>
        </w:rPr>
        <w:t xml:space="preserve">Izvještaj o danim zajmovima i potraživanjima po danim zajmovima </w:t>
      </w:r>
    </w:p>
    <w:p w14:paraId="36AB93AC" w14:textId="77777777" w:rsidR="00B94068" w:rsidRPr="00952F8F" w:rsidRDefault="00B94068" w:rsidP="00B940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2F8F">
        <w:rPr>
          <w:rFonts w:ascii="Times New Roman" w:hAnsi="Times New Roman" w:cs="Times New Roman"/>
          <w:sz w:val="24"/>
          <w:szCs w:val="24"/>
        </w:rPr>
        <w:t xml:space="preserve">       Kineziološki fakultet Osijek nije davao niti uzimao zajmove.</w:t>
      </w:r>
    </w:p>
    <w:p w14:paraId="6F4D09B8" w14:textId="77777777" w:rsidR="00B94068" w:rsidRPr="00655D12" w:rsidRDefault="00B94068" w:rsidP="00B9406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97AC8AF" w14:textId="77777777" w:rsidR="00B94068" w:rsidRPr="00B02DBB" w:rsidRDefault="00B94068" w:rsidP="00B94068">
      <w:pPr>
        <w:pStyle w:val="Odlomakpopisa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2DBB">
        <w:rPr>
          <w:rFonts w:ascii="Times New Roman" w:hAnsi="Times New Roman" w:cs="Times New Roman"/>
          <w:sz w:val="24"/>
          <w:szCs w:val="24"/>
        </w:rPr>
        <w:t>Izvještaj o stanju potraživanja i dospjelih obveza te o stanju potencijalnih obveza po osnovi sudskih sporova</w:t>
      </w:r>
    </w:p>
    <w:p w14:paraId="7671D0B1" w14:textId="77777777" w:rsidR="00B94068" w:rsidRPr="00B02DBB" w:rsidRDefault="00B94068" w:rsidP="00B94068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5FFE88" w14:textId="047FF672" w:rsidR="00B94068" w:rsidRPr="00B02DBB" w:rsidRDefault="00B94068" w:rsidP="00B94068">
      <w:pPr>
        <w:pStyle w:val="Odlomakpopisa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2DBB">
        <w:rPr>
          <w:rFonts w:ascii="Times New Roman" w:hAnsi="Times New Roman" w:cs="Times New Roman"/>
          <w:sz w:val="24"/>
          <w:szCs w:val="24"/>
        </w:rPr>
        <w:t>Stanje potraživanja</w:t>
      </w:r>
      <w:r w:rsidR="00B02DBB" w:rsidRPr="00B02DBB">
        <w:rPr>
          <w:rFonts w:ascii="Times New Roman" w:hAnsi="Times New Roman" w:cs="Times New Roman"/>
          <w:sz w:val="24"/>
          <w:szCs w:val="24"/>
        </w:rPr>
        <w:t xml:space="preserve"> na 30.06.2026.</w:t>
      </w:r>
    </w:p>
    <w:p w14:paraId="08B44DFF" w14:textId="536AFE37" w:rsidR="00B94068" w:rsidRPr="00B02DBB" w:rsidRDefault="00B94068" w:rsidP="00B94068">
      <w:pPr>
        <w:pStyle w:val="Odlomakpopisa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02DBB">
        <w:rPr>
          <w:rFonts w:ascii="Times New Roman" w:hAnsi="Times New Roman" w:cs="Times New Roman"/>
          <w:sz w:val="24"/>
          <w:szCs w:val="24"/>
        </w:rPr>
        <w:t>Ukupno potraživanja:</w:t>
      </w:r>
      <w:r w:rsidR="00266DD0" w:rsidRPr="00B02DBB">
        <w:rPr>
          <w:rFonts w:ascii="Times New Roman" w:hAnsi="Times New Roman" w:cs="Times New Roman"/>
          <w:sz w:val="24"/>
          <w:szCs w:val="24"/>
        </w:rPr>
        <w:t xml:space="preserve"> 3.381</w:t>
      </w:r>
      <w:r w:rsidRPr="00B02DBB">
        <w:rPr>
          <w:rFonts w:ascii="Times New Roman" w:hAnsi="Times New Roman" w:cs="Times New Roman"/>
          <w:sz w:val="24"/>
          <w:szCs w:val="24"/>
        </w:rPr>
        <w:t>,</w:t>
      </w:r>
      <w:r w:rsidR="00B02DBB" w:rsidRPr="00B02DBB">
        <w:rPr>
          <w:rFonts w:ascii="Times New Roman" w:hAnsi="Times New Roman" w:cs="Times New Roman"/>
          <w:sz w:val="24"/>
          <w:szCs w:val="24"/>
        </w:rPr>
        <w:t>6</w:t>
      </w:r>
      <w:r w:rsidRPr="00B02DBB">
        <w:rPr>
          <w:rFonts w:ascii="Times New Roman" w:hAnsi="Times New Roman" w:cs="Times New Roman"/>
          <w:sz w:val="24"/>
          <w:szCs w:val="24"/>
        </w:rPr>
        <w:t>0</w:t>
      </w:r>
      <w:r w:rsidR="00715A75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0820F805" w14:textId="77777777" w:rsidR="00B94068" w:rsidRPr="00B02DBB" w:rsidRDefault="00B94068" w:rsidP="00B94068">
      <w:pPr>
        <w:pStyle w:val="Odlomakpopisa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3D79D1F" w14:textId="0831E4D4" w:rsidR="00B94068" w:rsidRPr="00BF0DFD" w:rsidRDefault="00B94068" w:rsidP="00B94068">
      <w:pPr>
        <w:pStyle w:val="Odlomakpopisa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DFD">
        <w:rPr>
          <w:rFonts w:ascii="Times New Roman" w:hAnsi="Times New Roman" w:cs="Times New Roman"/>
          <w:sz w:val="24"/>
          <w:szCs w:val="24"/>
        </w:rPr>
        <w:lastRenderedPageBreak/>
        <w:t xml:space="preserve">Stanje obveza na dan </w:t>
      </w:r>
      <w:r w:rsidR="00B02DBB" w:rsidRPr="00BF0DFD">
        <w:rPr>
          <w:rFonts w:ascii="Times New Roman" w:hAnsi="Times New Roman" w:cs="Times New Roman"/>
          <w:sz w:val="24"/>
          <w:szCs w:val="24"/>
        </w:rPr>
        <w:t>30.06.2026.</w:t>
      </w:r>
      <w:r w:rsidRPr="00BF0D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etkatablice"/>
        <w:tblW w:w="0" w:type="auto"/>
        <w:tblInd w:w="1080" w:type="dxa"/>
        <w:tblLook w:val="04A0" w:firstRow="1" w:lastRow="0" w:firstColumn="1" w:lastColumn="0" w:noHBand="0" w:noVBand="1"/>
      </w:tblPr>
      <w:tblGrid>
        <w:gridCol w:w="2627"/>
        <w:gridCol w:w="2673"/>
        <w:gridCol w:w="2682"/>
      </w:tblGrid>
      <w:tr w:rsidR="00BF0DFD" w:rsidRPr="00BF0DFD" w14:paraId="2CC06DC0" w14:textId="77777777" w:rsidTr="009E2A5B">
        <w:tc>
          <w:tcPr>
            <w:tcW w:w="3020" w:type="dxa"/>
          </w:tcPr>
          <w:p w14:paraId="31B3AF24" w14:textId="77777777" w:rsidR="00B94068" w:rsidRPr="00BF0DFD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552BBBD" w14:textId="4AA76BE8" w:rsidR="00B94068" w:rsidRPr="00BF0DFD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DFD">
              <w:rPr>
                <w:rFonts w:ascii="Times New Roman" w:hAnsi="Times New Roman" w:cs="Times New Roman"/>
                <w:sz w:val="20"/>
                <w:szCs w:val="20"/>
              </w:rPr>
              <w:t xml:space="preserve">Stanje obveza na dan </w:t>
            </w:r>
            <w:r w:rsidR="00B02DBB" w:rsidRPr="00BF0DFD">
              <w:rPr>
                <w:rFonts w:ascii="Times New Roman" w:hAnsi="Times New Roman" w:cs="Times New Roman"/>
                <w:sz w:val="20"/>
                <w:szCs w:val="20"/>
              </w:rPr>
              <w:t>30.06.2025.</w:t>
            </w:r>
          </w:p>
        </w:tc>
        <w:tc>
          <w:tcPr>
            <w:tcW w:w="3021" w:type="dxa"/>
          </w:tcPr>
          <w:p w14:paraId="61F91C52" w14:textId="3DB11C5F" w:rsidR="00B94068" w:rsidRPr="00BF0DFD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DFD">
              <w:rPr>
                <w:rFonts w:ascii="Times New Roman" w:hAnsi="Times New Roman" w:cs="Times New Roman"/>
                <w:sz w:val="20"/>
                <w:szCs w:val="20"/>
              </w:rPr>
              <w:t xml:space="preserve">Stanje obveza na dan </w:t>
            </w:r>
            <w:r w:rsidR="00B02DBB" w:rsidRPr="00BF0DFD">
              <w:rPr>
                <w:rFonts w:ascii="Times New Roman" w:hAnsi="Times New Roman" w:cs="Times New Roman"/>
                <w:sz w:val="20"/>
                <w:szCs w:val="20"/>
              </w:rPr>
              <w:t>30.06.2026.</w:t>
            </w:r>
            <w:r w:rsidRPr="00BF0D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F0DFD" w:rsidRPr="00BF0DFD" w14:paraId="4E942A58" w14:textId="77777777" w:rsidTr="009E2A5B">
        <w:tc>
          <w:tcPr>
            <w:tcW w:w="3020" w:type="dxa"/>
          </w:tcPr>
          <w:p w14:paraId="6D3F312B" w14:textId="77777777" w:rsidR="00B94068" w:rsidRPr="00BF0DFD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DFD">
              <w:rPr>
                <w:rFonts w:ascii="Times New Roman" w:hAnsi="Times New Roman" w:cs="Times New Roman"/>
                <w:sz w:val="20"/>
                <w:szCs w:val="20"/>
              </w:rPr>
              <w:t>Ukupne obveze</w:t>
            </w:r>
          </w:p>
        </w:tc>
        <w:tc>
          <w:tcPr>
            <w:tcW w:w="3021" w:type="dxa"/>
          </w:tcPr>
          <w:p w14:paraId="2C4E3755" w14:textId="33AFAA8D" w:rsidR="00B94068" w:rsidRPr="00BF0DFD" w:rsidRDefault="00B02DBB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DFD">
              <w:rPr>
                <w:rFonts w:ascii="Times New Roman" w:hAnsi="Times New Roman" w:cs="Times New Roman"/>
                <w:sz w:val="20"/>
                <w:szCs w:val="20"/>
              </w:rPr>
              <w:t>118.</w:t>
            </w:r>
            <w:r w:rsidR="00307BE9" w:rsidRPr="00BF0DF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F0DFD">
              <w:rPr>
                <w:rFonts w:ascii="Times New Roman" w:hAnsi="Times New Roman" w:cs="Times New Roman"/>
                <w:sz w:val="20"/>
                <w:szCs w:val="20"/>
              </w:rPr>
              <w:t>6,89</w:t>
            </w:r>
          </w:p>
        </w:tc>
        <w:tc>
          <w:tcPr>
            <w:tcW w:w="3021" w:type="dxa"/>
          </w:tcPr>
          <w:p w14:paraId="4FAD8355" w14:textId="0D610047" w:rsidR="00B94068" w:rsidRPr="00BF0DFD" w:rsidRDefault="00B02DBB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DFD">
              <w:rPr>
                <w:rFonts w:ascii="Times New Roman" w:hAnsi="Times New Roman" w:cs="Times New Roman"/>
                <w:sz w:val="20"/>
                <w:szCs w:val="20"/>
              </w:rPr>
              <w:t>144.473,39</w:t>
            </w:r>
          </w:p>
        </w:tc>
      </w:tr>
      <w:tr w:rsidR="00BF0DFD" w:rsidRPr="00BF0DFD" w14:paraId="0E6CCE51" w14:textId="77777777" w:rsidTr="009E2A5B">
        <w:tc>
          <w:tcPr>
            <w:tcW w:w="3020" w:type="dxa"/>
          </w:tcPr>
          <w:p w14:paraId="25296356" w14:textId="77777777" w:rsidR="00B94068" w:rsidRPr="00BF0DFD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DFD">
              <w:rPr>
                <w:rFonts w:ascii="Times New Roman" w:hAnsi="Times New Roman" w:cs="Times New Roman"/>
                <w:sz w:val="20"/>
                <w:szCs w:val="20"/>
              </w:rPr>
              <w:t>Dospjele obveze</w:t>
            </w:r>
          </w:p>
        </w:tc>
        <w:tc>
          <w:tcPr>
            <w:tcW w:w="3021" w:type="dxa"/>
          </w:tcPr>
          <w:p w14:paraId="3FD4AD43" w14:textId="77777777" w:rsidR="00B94068" w:rsidRPr="00BF0DFD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D07C711" w14:textId="77777777" w:rsidR="00B94068" w:rsidRPr="00BF0DFD" w:rsidRDefault="00B94068" w:rsidP="009E2A5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33A58E" w14:textId="77777777" w:rsidR="00B94068" w:rsidRPr="00BF0DFD" w:rsidRDefault="00B94068" w:rsidP="00B940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633843" w14:textId="77777777" w:rsidR="00B94068" w:rsidRPr="00BF0DFD" w:rsidRDefault="00B94068" w:rsidP="00B940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DFD">
        <w:rPr>
          <w:rFonts w:ascii="Times New Roman" w:hAnsi="Times New Roman" w:cs="Times New Roman"/>
          <w:sz w:val="24"/>
          <w:szCs w:val="24"/>
        </w:rPr>
        <w:t xml:space="preserve">          Kineziološki fakultet Osijek nema sudskih sporova u tijeku.</w:t>
      </w:r>
    </w:p>
    <w:p w14:paraId="28724FF6" w14:textId="77777777" w:rsidR="00B94068" w:rsidRPr="00BF0DFD" w:rsidRDefault="00B94068" w:rsidP="00B94068">
      <w:pPr>
        <w:rPr>
          <w:rFonts w:ascii="Times New Roman" w:hAnsi="Times New Roman" w:cs="Times New Roman"/>
          <w:sz w:val="24"/>
          <w:szCs w:val="24"/>
        </w:rPr>
      </w:pPr>
    </w:p>
    <w:p w14:paraId="44726051" w14:textId="77777777" w:rsidR="00B94068" w:rsidRPr="00BF0DFD" w:rsidRDefault="00B94068" w:rsidP="00B94068">
      <w:pPr>
        <w:rPr>
          <w:rFonts w:ascii="Times New Roman" w:hAnsi="Times New Roman" w:cs="Times New Roman"/>
          <w:sz w:val="24"/>
          <w:szCs w:val="24"/>
        </w:rPr>
      </w:pPr>
    </w:p>
    <w:p w14:paraId="72E5D5FE" w14:textId="6463E935" w:rsidR="00B94068" w:rsidRPr="00BF0DFD" w:rsidRDefault="00B94068" w:rsidP="00B94068">
      <w:pPr>
        <w:rPr>
          <w:rFonts w:ascii="Times New Roman" w:hAnsi="Times New Roman" w:cs="Times New Roman"/>
          <w:sz w:val="24"/>
          <w:szCs w:val="24"/>
        </w:rPr>
      </w:pPr>
      <w:r w:rsidRPr="00BF0DFD">
        <w:rPr>
          <w:rFonts w:ascii="Times New Roman" w:hAnsi="Times New Roman" w:cs="Times New Roman"/>
          <w:sz w:val="24"/>
          <w:szCs w:val="24"/>
        </w:rPr>
        <w:t>Osijek, 20.</w:t>
      </w:r>
      <w:r w:rsidR="00B02DBB" w:rsidRPr="00BF0DFD">
        <w:rPr>
          <w:rFonts w:ascii="Times New Roman" w:hAnsi="Times New Roman" w:cs="Times New Roman"/>
          <w:sz w:val="24"/>
          <w:szCs w:val="24"/>
        </w:rPr>
        <w:t xml:space="preserve"> srpnja </w:t>
      </w:r>
      <w:r w:rsidRPr="00BF0DFD">
        <w:rPr>
          <w:rFonts w:ascii="Times New Roman" w:hAnsi="Times New Roman" w:cs="Times New Roman"/>
          <w:sz w:val="24"/>
          <w:szCs w:val="24"/>
        </w:rPr>
        <w:t>2026.</w:t>
      </w:r>
    </w:p>
    <w:p w14:paraId="764F77EB" w14:textId="77777777" w:rsidR="00B94068" w:rsidRPr="00BF0DFD" w:rsidRDefault="00B94068" w:rsidP="00B94068">
      <w:pPr>
        <w:rPr>
          <w:rFonts w:ascii="Times New Roman" w:hAnsi="Times New Roman" w:cs="Times New Roman"/>
          <w:sz w:val="24"/>
          <w:szCs w:val="24"/>
        </w:rPr>
      </w:pPr>
    </w:p>
    <w:p w14:paraId="61B85BF1" w14:textId="77777777" w:rsidR="00B94068" w:rsidRPr="00BF0DFD" w:rsidRDefault="00B94068" w:rsidP="00B94068">
      <w:pPr>
        <w:rPr>
          <w:rFonts w:ascii="Times New Roman" w:hAnsi="Times New Roman" w:cs="Times New Roman"/>
          <w:sz w:val="24"/>
          <w:szCs w:val="24"/>
        </w:rPr>
      </w:pPr>
    </w:p>
    <w:p w14:paraId="78AC2A34" w14:textId="77777777" w:rsidR="00B94068" w:rsidRPr="00BF0DFD" w:rsidRDefault="00B94068" w:rsidP="00B94068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D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Dekan:</w:t>
      </w:r>
    </w:p>
    <w:p w14:paraId="7FDBFE2E" w14:textId="77777777" w:rsidR="00B94068" w:rsidRPr="00BF0DFD" w:rsidRDefault="00B94068" w:rsidP="00B94068">
      <w:pPr>
        <w:jc w:val="right"/>
        <w:rPr>
          <w:rFonts w:ascii="Times New Roman" w:hAnsi="Times New Roman" w:cs="Times New Roman"/>
          <w:sz w:val="24"/>
          <w:szCs w:val="24"/>
        </w:rPr>
      </w:pPr>
      <w:r w:rsidRPr="00BF0DFD">
        <w:rPr>
          <w:rFonts w:ascii="Times New Roman" w:hAnsi="Times New Roman" w:cs="Times New Roman"/>
          <w:sz w:val="24"/>
          <w:szCs w:val="24"/>
        </w:rPr>
        <w:t>Izv.prof.dr.sc. Zvonimir Tomac</w:t>
      </w:r>
    </w:p>
    <w:p w14:paraId="35B31D21" w14:textId="77777777" w:rsidR="006E5B77" w:rsidRPr="00BF0DFD" w:rsidRDefault="006E5B77" w:rsidP="006E5B77">
      <w:pPr>
        <w:rPr>
          <w:rFonts w:ascii="Times New Roman" w:hAnsi="Times New Roman" w:cs="Times New Roman"/>
          <w:b/>
          <w:sz w:val="24"/>
          <w:szCs w:val="24"/>
        </w:rPr>
      </w:pPr>
    </w:p>
    <w:p w14:paraId="1A2CC497" w14:textId="43A33F61" w:rsidR="00103CC8" w:rsidRPr="00BF0DFD" w:rsidRDefault="00103CC8" w:rsidP="006E5B77">
      <w:pPr>
        <w:rPr>
          <w:rFonts w:ascii="Times New Roman" w:hAnsi="Times New Roman" w:cs="Times New Roman"/>
          <w:b/>
          <w:sz w:val="24"/>
          <w:szCs w:val="24"/>
        </w:rPr>
      </w:pPr>
    </w:p>
    <w:sectPr w:rsidR="00103CC8" w:rsidRPr="00BF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9073" w14:textId="77777777" w:rsidR="00222FEB" w:rsidRDefault="00222FEB" w:rsidP="00741AD6">
      <w:pPr>
        <w:spacing w:after="0" w:line="240" w:lineRule="auto"/>
      </w:pPr>
      <w:r>
        <w:separator/>
      </w:r>
    </w:p>
  </w:endnote>
  <w:endnote w:type="continuationSeparator" w:id="0">
    <w:p w14:paraId="75DA60DD" w14:textId="77777777" w:rsidR="00222FEB" w:rsidRDefault="00222FEB" w:rsidP="0074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﷽﷽﷽﷽﷽﷽﷽﷽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CE5F8" w14:textId="77777777" w:rsidR="00222FEB" w:rsidRDefault="00222FEB" w:rsidP="00741AD6">
      <w:pPr>
        <w:spacing w:after="0" w:line="240" w:lineRule="auto"/>
      </w:pPr>
      <w:r>
        <w:separator/>
      </w:r>
    </w:p>
  </w:footnote>
  <w:footnote w:type="continuationSeparator" w:id="0">
    <w:p w14:paraId="300E8CA6" w14:textId="77777777" w:rsidR="00222FEB" w:rsidRDefault="00222FEB" w:rsidP="00741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B1B"/>
    <w:multiLevelType w:val="hybridMultilevel"/>
    <w:tmpl w:val="0144DA08"/>
    <w:lvl w:ilvl="0" w:tplc="72BC1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0685F"/>
    <w:multiLevelType w:val="hybridMultilevel"/>
    <w:tmpl w:val="B10A4C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D3F56"/>
    <w:multiLevelType w:val="multilevel"/>
    <w:tmpl w:val="29C00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0405138"/>
    <w:multiLevelType w:val="hybridMultilevel"/>
    <w:tmpl w:val="465E17B2"/>
    <w:lvl w:ilvl="0" w:tplc="CA8AA484">
      <w:start w:val="4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13D00"/>
    <w:multiLevelType w:val="hybridMultilevel"/>
    <w:tmpl w:val="6F126D98"/>
    <w:lvl w:ilvl="0" w:tplc="D2CC5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724813">
    <w:abstractNumId w:val="1"/>
  </w:num>
  <w:num w:numId="2" w16cid:durableId="328606911">
    <w:abstractNumId w:val="4"/>
  </w:num>
  <w:num w:numId="3" w16cid:durableId="677273454">
    <w:abstractNumId w:val="0"/>
  </w:num>
  <w:num w:numId="4" w16cid:durableId="110370596">
    <w:abstractNumId w:val="3"/>
  </w:num>
  <w:num w:numId="5" w16cid:durableId="1515798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AD6"/>
    <w:rsid w:val="00072795"/>
    <w:rsid w:val="00103CC8"/>
    <w:rsid w:val="001C5A4C"/>
    <w:rsid w:val="001C7FC3"/>
    <w:rsid w:val="002137DB"/>
    <w:rsid w:val="00222FEB"/>
    <w:rsid w:val="00224B40"/>
    <w:rsid w:val="00247BF8"/>
    <w:rsid w:val="00266DD0"/>
    <w:rsid w:val="002944DF"/>
    <w:rsid w:val="002E3808"/>
    <w:rsid w:val="00307BE9"/>
    <w:rsid w:val="0033011D"/>
    <w:rsid w:val="00441DCC"/>
    <w:rsid w:val="0045435F"/>
    <w:rsid w:val="004957B8"/>
    <w:rsid w:val="004A4216"/>
    <w:rsid w:val="005137BB"/>
    <w:rsid w:val="00565D30"/>
    <w:rsid w:val="005D6BB2"/>
    <w:rsid w:val="005F5439"/>
    <w:rsid w:val="00623D76"/>
    <w:rsid w:val="00655D12"/>
    <w:rsid w:val="006E085C"/>
    <w:rsid w:val="006E5B77"/>
    <w:rsid w:val="00715A75"/>
    <w:rsid w:val="00741AD6"/>
    <w:rsid w:val="007460A8"/>
    <w:rsid w:val="007A24D6"/>
    <w:rsid w:val="007D3916"/>
    <w:rsid w:val="007E14AB"/>
    <w:rsid w:val="007E1A1E"/>
    <w:rsid w:val="00827646"/>
    <w:rsid w:val="008F469A"/>
    <w:rsid w:val="008F7F43"/>
    <w:rsid w:val="009233DD"/>
    <w:rsid w:val="00952F8F"/>
    <w:rsid w:val="009B1AAC"/>
    <w:rsid w:val="009B36B0"/>
    <w:rsid w:val="00A46E3B"/>
    <w:rsid w:val="00A749BA"/>
    <w:rsid w:val="00A97D9A"/>
    <w:rsid w:val="00B02DBB"/>
    <w:rsid w:val="00B859DA"/>
    <w:rsid w:val="00B94068"/>
    <w:rsid w:val="00BF0794"/>
    <w:rsid w:val="00BF0DFD"/>
    <w:rsid w:val="00C06914"/>
    <w:rsid w:val="00C32CDA"/>
    <w:rsid w:val="00C33AFA"/>
    <w:rsid w:val="00C63374"/>
    <w:rsid w:val="00C7465B"/>
    <w:rsid w:val="00D152BF"/>
    <w:rsid w:val="00DB158D"/>
    <w:rsid w:val="00EB2944"/>
    <w:rsid w:val="00F26E8C"/>
    <w:rsid w:val="00F53FAE"/>
    <w:rsid w:val="00FB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F18C"/>
  <w15:chartTrackingRefBased/>
  <w15:docId w15:val="{73C5B53D-FB60-48D4-A3C6-C64EE058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4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1AD6"/>
  </w:style>
  <w:style w:type="paragraph" w:styleId="Podnoje">
    <w:name w:val="footer"/>
    <w:basedOn w:val="Normal"/>
    <w:link w:val="PodnojeChar"/>
    <w:uiPriority w:val="99"/>
    <w:unhideWhenUsed/>
    <w:rsid w:val="0074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1AD6"/>
  </w:style>
  <w:style w:type="paragraph" w:styleId="Tekstbalonia">
    <w:name w:val="Balloon Text"/>
    <w:basedOn w:val="Normal"/>
    <w:link w:val="TekstbaloniaChar"/>
    <w:uiPriority w:val="99"/>
    <w:semiHidden/>
    <w:unhideWhenUsed/>
    <w:rsid w:val="0074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1AD6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Bullet point,List Paragraph1"/>
    <w:basedOn w:val="Normal"/>
    <w:link w:val="OdlomakpopisaChar"/>
    <w:uiPriority w:val="34"/>
    <w:qFormat/>
    <w:rsid w:val="00A46E3B"/>
    <w:pPr>
      <w:ind w:left="720"/>
      <w:contextualSpacing/>
    </w:pPr>
  </w:style>
  <w:style w:type="paragraph" w:customStyle="1" w:styleId="Default">
    <w:name w:val="Default"/>
    <w:rsid w:val="000727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C63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Bullet point Char,List Paragraph1 Char"/>
    <w:link w:val="Odlomakpopisa"/>
    <w:uiPriority w:val="34"/>
    <w:locked/>
    <w:rsid w:val="00C63374"/>
  </w:style>
  <w:style w:type="paragraph" w:styleId="StandardWeb">
    <w:name w:val="Normal (Web)"/>
    <w:basedOn w:val="Normal"/>
    <w:uiPriority w:val="99"/>
    <w:unhideWhenUsed/>
    <w:rsid w:val="00C6337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Marija Zelić</cp:lastModifiedBy>
  <cp:revision>13</cp:revision>
  <cp:lastPrinted>2024-03-07T10:30:00Z</cp:lastPrinted>
  <dcterms:created xsi:type="dcterms:W3CDTF">2026-03-20T08:25:00Z</dcterms:created>
  <dcterms:modified xsi:type="dcterms:W3CDTF">2026-07-20T07:29:00Z</dcterms:modified>
</cp:coreProperties>
</file>