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>OBRAZLOŽENJE OPĆEG DIJELA</w:t>
      </w:r>
      <w:r w:rsidR="00EF45F7">
        <w:rPr>
          <w:rFonts w:ascii="Times New Roman" w:hAnsi="Times New Roman" w:cs="Times New Roman"/>
          <w:b/>
          <w:sz w:val="24"/>
          <w:szCs w:val="24"/>
        </w:rPr>
        <w:t xml:space="preserve"> POLUGODIŠNJEG IZVJEŠTAJA O IZVRŠENJU</w:t>
      </w:r>
      <w:r w:rsidRPr="00624C16">
        <w:rPr>
          <w:rFonts w:ascii="Times New Roman" w:hAnsi="Times New Roman" w:cs="Times New Roman"/>
          <w:b/>
          <w:sz w:val="24"/>
          <w:szCs w:val="24"/>
        </w:rPr>
        <w:t xml:space="preserve"> FINANCIJSKOG PLANA</w:t>
      </w:r>
      <w:r w:rsidR="00EF45F7">
        <w:rPr>
          <w:rFonts w:ascii="Times New Roman" w:hAnsi="Times New Roman" w:cs="Times New Roman"/>
          <w:b/>
          <w:sz w:val="24"/>
          <w:szCs w:val="24"/>
        </w:rPr>
        <w:t xml:space="preserve"> ZA 2023.</w:t>
      </w:r>
      <w:r w:rsidRPr="00624C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3513" w:rsidRDefault="003360F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51450 KINEZIOLOŠKI </w:t>
      </w:r>
      <w:r w:rsidR="00F53513" w:rsidRPr="00F53513">
        <w:rPr>
          <w:rFonts w:ascii="Times New Roman" w:hAnsi="Times New Roman" w:cs="Times New Roman"/>
          <w:b/>
          <w:sz w:val="24"/>
          <w:szCs w:val="24"/>
        </w:rPr>
        <w:t>FAKULTET OSIJEK</w:t>
      </w:r>
    </w:p>
    <w:p w:rsidR="00F53513" w:rsidRDefault="00F5351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F53513" w:rsidRDefault="00F5351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planirani prihodi</w:t>
      </w:r>
      <w:r w:rsidR="003360FC">
        <w:rPr>
          <w:rFonts w:ascii="Times New Roman" w:hAnsi="Times New Roman" w:cs="Times New Roman"/>
          <w:sz w:val="24"/>
          <w:szCs w:val="24"/>
        </w:rPr>
        <w:t xml:space="preserve"> poslovanja</w:t>
      </w:r>
      <w:r>
        <w:rPr>
          <w:rFonts w:ascii="Times New Roman" w:hAnsi="Times New Roman" w:cs="Times New Roman"/>
          <w:sz w:val="24"/>
          <w:szCs w:val="24"/>
        </w:rPr>
        <w:t xml:space="preserve"> u 2023. godini iznose</w:t>
      </w:r>
      <w:r w:rsidR="00395A54">
        <w:rPr>
          <w:rFonts w:ascii="Times New Roman" w:hAnsi="Times New Roman" w:cs="Times New Roman"/>
          <w:sz w:val="24"/>
          <w:szCs w:val="24"/>
        </w:rPr>
        <w:t xml:space="preserve"> </w:t>
      </w:r>
      <w:r w:rsidR="00D60CCB">
        <w:rPr>
          <w:rFonts w:ascii="Times New Roman" w:hAnsi="Times New Roman" w:cs="Times New Roman"/>
          <w:sz w:val="24"/>
          <w:szCs w:val="24"/>
        </w:rPr>
        <w:t>1.194.01</w:t>
      </w:r>
      <w:r w:rsidR="0013759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  <w:r w:rsidR="00201E6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1261250"/>
      <w:r w:rsidR="00F51C43">
        <w:rPr>
          <w:rFonts w:ascii="Times New Roman" w:hAnsi="Times New Roman" w:cs="Times New Roman"/>
          <w:sz w:val="24"/>
          <w:szCs w:val="24"/>
        </w:rPr>
        <w:t xml:space="preserve">Izvršenje za razdoblje I-VI 2022. iznosilo je 563.265 eura, izvršenje u 2023. godini za isto razdoblje </w:t>
      </w:r>
      <w:r w:rsidR="00395A54">
        <w:rPr>
          <w:rFonts w:ascii="Times New Roman" w:hAnsi="Times New Roman" w:cs="Times New Roman"/>
          <w:sz w:val="24"/>
          <w:szCs w:val="24"/>
        </w:rPr>
        <w:t xml:space="preserve">iznosi </w:t>
      </w:r>
      <w:r w:rsidR="00F51C43">
        <w:rPr>
          <w:rFonts w:ascii="Times New Roman" w:hAnsi="Times New Roman" w:cs="Times New Roman"/>
          <w:sz w:val="24"/>
          <w:szCs w:val="24"/>
        </w:rPr>
        <w:t xml:space="preserve">681.084 </w:t>
      </w:r>
      <w:bookmarkEnd w:id="0"/>
      <w:r w:rsidR="00F51C43">
        <w:rPr>
          <w:rFonts w:ascii="Times New Roman" w:hAnsi="Times New Roman" w:cs="Times New Roman"/>
          <w:sz w:val="24"/>
          <w:szCs w:val="24"/>
        </w:rPr>
        <w:t>eura te je u odnosu na godišnji plan za 2023. ostvareno 57% planiranih prihoda.</w:t>
      </w:r>
    </w:p>
    <w:p w:rsidR="00603CB1" w:rsidRDefault="00F5351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prihodi iz izvora 11 u 2023. godini</w:t>
      </w:r>
      <w:r w:rsidR="00C3530A">
        <w:rPr>
          <w:rFonts w:ascii="Times New Roman" w:hAnsi="Times New Roman" w:cs="Times New Roman"/>
          <w:sz w:val="24"/>
          <w:szCs w:val="24"/>
        </w:rPr>
        <w:t xml:space="preserve"> iznose</w:t>
      </w:r>
      <w:r w:rsidR="00603CB1">
        <w:rPr>
          <w:rFonts w:ascii="Times New Roman" w:hAnsi="Times New Roman" w:cs="Times New Roman"/>
          <w:sz w:val="24"/>
          <w:szCs w:val="24"/>
        </w:rPr>
        <w:t xml:space="preserve"> </w:t>
      </w:r>
      <w:r w:rsidR="00D60CCB">
        <w:rPr>
          <w:rFonts w:ascii="Times New Roman" w:hAnsi="Times New Roman" w:cs="Times New Roman"/>
          <w:sz w:val="24"/>
          <w:szCs w:val="24"/>
        </w:rPr>
        <w:t>1.105.08</w:t>
      </w:r>
      <w:r w:rsidR="001769DE">
        <w:rPr>
          <w:rFonts w:ascii="Times New Roman" w:hAnsi="Times New Roman" w:cs="Times New Roman"/>
          <w:sz w:val="24"/>
          <w:szCs w:val="24"/>
        </w:rPr>
        <w:t>6</w:t>
      </w:r>
      <w:r w:rsidR="00603CB1">
        <w:rPr>
          <w:rFonts w:ascii="Times New Roman" w:hAnsi="Times New Roman" w:cs="Times New Roman"/>
          <w:sz w:val="24"/>
          <w:szCs w:val="24"/>
        </w:rPr>
        <w:t xml:space="preserve"> eura. </w:t>
      </w:r>
      <w:r w:rsidR="00777FA5">
        <w:rPr>
          <w:rFonts w:ascii="Times New Roman" w:hAnsi="Times New Roman" w:cs="Times New Roman"/>
          <w:sz w:val="24"/>
          <w:szCs w:val="24"/>
        </w:rPr>
        <w:t>Prihodi iz izvora 11 su opći prihodi iz Ministarstva znanosti i obrazovanja kojima se financiraju plaće i ostale naknade zaposlenicima, programski ugovori za nastavu i znanstvenu djelatnost.</w:t>
      </w:r>
      <w:r w:rsidR="00603CB1" w:rsidRPr="00603CB1">
        <w:rPr>
          <w:rFonts w:ascii="Times New Roman" w:hAnsi="Times New Roman" w:cs="Times New Roman"/>
          <w:sz w:val="24"/>
          <w:szCs w:val="24"/>
        </w:rPr>
        <w:t xml:space="preserve"> </w:t>
      </w:r>
      <w:r w:rsidR="00603CB1">
        <w:rPr>
          <w:rFonts w:ascii="Times New Roman" w:hAnsi="Times New Roman" w:cs="Times New Roman"/>
          <w:sz w:val="24"/>
          <w:szCs w:val="24"/>
        </w:rPr>
        <w:t>Izvršenje za razdoblje I-VI 2022. iznosilo je 486.782 eura, izvršenje u 2023. godini za isto razdoblje 598.330 eura</w:t>
      </w:r>
      <w:r w:rsidR="00395A54">
        <w:rPr>
          <w:rFonts w:ascii="Times New Roman" w:hAnsi="Times New Roman" w:cs="Times New Roman"/>
          <w:sz w:val="24"/>
          <w:szCs w:val="24"/>
        </w:rPr>
        <w:t>, t</w:t>
      </w:r>
      <w:r w:rsidR="00603CB1">
        <w:rPr>
          <w:rFonts w:ascii="Times New Roman" w:hAnsi="Times New Roman" w:cs="Times New Roman"/>
          <w:sz w:val="24"/>
          <w:szCs w:val="24"/>
        </w:rPr>
        <w:t>e  u odnosu na plan</w:t>
      </w:r>
      <w:r w:rsidR="00395A54">
        <w:rPr>
          <w:rFonts w:ascii="Times New Roman" w:hAnsi="Times New Roman" w:cs="Times New Roman"/>
          <w:sz w:val="24"/>
          <w:szCs w:val="24"/>
        </w:rPr>
        <w:t xml:space="preserve"> ostvareno je</w:t>
      </w:r>
      <w:r w:rsidR="00603CB1">
        <w:rPr>
          <w:rFonts w:ascii="Times New Roman" w:hAnsi="Times New Roman" w:cs="Times New Roman"/>
          <w:sz w:val="24"/>
          <w:szCs w:val="24"/>
        </w:rPr>
        <w:t xml:space="preserve"> 54% prihoda.</w:t>
      </w:r>
    </w:p>
    <w:p w:rsidR="009007D3" w:rsidRDefault="00777FA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prihodi na izvoru 31 u 2023. godini iznose </w:t>
      </w:r>
      <w:r w:rsidR="003360FC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603CB1">
        <w:rPr>
          <w:rFonts w:ascii="Times New Roman" w:hAnsi="Times New Roman" w:cs="Times New Roman"/>
          <w:sz w:val="24"/>
          <w:szCs w:val="24"/>
        </w:rPr>
        <w:t xml:space="preserve">. </w:t>
      </w:r>
      <w:r w:rsidR="003C4F71">
        <w:rPr>
          <w:rFonts w:ascii="Times New Roman" w:hAnsi="Times New Roman" w:cs="Times New Roman"/>
          <w:sz w:val="24"/>
          <w:szCs w:val="24"/>
        </w:rPr>
        <w:t>Odnose se na prihode od kamata</w:t>
      </w:r>
      <w:r w:rsidR="00603CB1">
        <w:rPr>
          <w:rFonts w:ascii="Times New Roman" w:hAnsi="Times New Roman" w:cs="Times New Roman"/>
          <w:sz w:val="24"/>
          <w:szCs w:val="24"/>
        </w:rPr>
        <w:t>. U 2023. godini Fakultet je pokrenuo</w:t>
      </w:r>
      <w:r w:rsidR="0054414D">
        <w:rPr>
          <w:rFonts w:ascii="Times New Roman" w:hAnsi="Times New Roman" w:cs="Times New Roman"/>
          <w:sz w:val="24"/>
          <w:szCs w:val="24"/>
        </w:rPr>
        <w:t xml:space="preserve"> program osposobljavanja Obrazovanje odraslih te nije mogao biti </w:t>
      </w:r>
      <w:r w:rsidR="00603CB1">
        <w:rPr>
          <w:rFonts w:ascii="Times New Roman" w:hAnsi="Times New Roman" w:cs="Times New Roman"/>
          <w:sz w:val="24"/>
          <w:szCs w:val="24"/>
        </w:rPr>
        <w:t>uvršten pri izradi financijskog plana za 2023. godinu.</w:t>
      </w:r>
      <w:r w:rsidR="0054414D">
        <w:rPr>
          <w:rFonts w:ascii="Times New Roman" w:hAnsi="Times New Roman" w:cs="Times New Roman"/>
          <w:sz w:val="24"/>
          <w:szCs w:val="24"/>
        </w:rPr>
        <w:t xml:space="preserve"> Ukupni prihod iznosi 3.716 eura.</w:t>
      </w:r>
      <w:r w:rsidR="00603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FA5" w:rsidRDefault="00777FA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planirani prihodi iz izvora 43 u 2023. godini iznose </w:t>
      </w:r>
      <w:r w:rsidR="003C4F71">
        <w:rPr>
          <w:rFonts w:ascii="Times New Roman" w:hAnsi="Times New Roman" w:cs="Times New Roman"/>
          <w:sz w:val="24"/>
          <w:szCs w:val="24"/>
        </w:rPr>
        <w:t>88.858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1B1F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Oni se sastoje od prihoda od školarina, upisnina, potvrda i promocija na preddiplomski</w:t>
      </w:r>
      <w:r w:rsidR="003C4F71">
        <w:rPr>
          <w:rFonts w:ascii="Times New Roman" w:hAnsi="Times New Roman" w:cs="Times New Roman"/>
          <w:sz w:val="24"/>
          <w:szCs w:val="24"/>
        </w:rPr>
        <w:t>m i di</w:t>
      </w:r>
      <w:r>
        <w:rPr>
          <w:rFonts w:ascii="Times New Roman" w:hAnsi="Times New Roman" w:cs="Times New Roman"/>
          <w:sz w:val="24"/>
          <w:szCs w:val="24"/>
        </w:rPr>
        <w:t>plomskim</w:t>
      </w:r>
      <w:r w:rsidR="003C4F71">
        <w:rPr>
          <w:rFonts w:ascii="Times New Roman" w:hAnsi="Times New Roman" w:cs="Times New Roman"/>
          <w:sz w:val="24"/>
          <w:szCs w:val="24"/>
        </w:rPr>
        <w:t xml:space="preserve"> studijima</w:t>
      </w:r>
      <w:r>
        <w:rPr>
          <w:rFonts w:ascii="Times New Roman" w:hAnsi="Times New Roman" w:cs="Times New Roman"/>
          <w:sz w:val="24"/>
          <w:szCs w:val="24"/>
        </w:rPr>
        <w:t xml:space="preserve"> te prihoda od</w:t>
      </w:r>
      <w:r w:rsidR="003C4F71">
        <w:rPr>
          <w:rFonts w:ascii="Times New Roman" w:hAnsi="Times New Roman" w:cs="Times New Roman"/>
          <w:sz w:val="24"/>
          <w:szCs w:val="24"/>
        </w:rPr>
        <w:t xml:space="preserve"> poslovnog fonda</w:t>
      </w:r>
      <w:r>
        <w:rPr>
          <w:rFonts w:ascii="Times New Roman" w:hAnsi="Times New Roman" w:cs="Times New Roman"/>
          <w:sz w:val="24"/>
          <w:szCs w:val="24"/>
        </w:rPr>
        <w:t xml:space="preserve"> Sveučilišta za</w:t>
      </w:r>
      <w:r w:rsidR="003C4F71">
        <w:rPr>
          <w:rFonts w:ascii="Times New Roman" w:hAnsi="Times New Roman" w:cs="Times New Roman"/>
          <w:sz w:val="24"/>
          <w:szCs w:val="24"/>
        </w:rPr>
        <w:t xml:space="preserve"> troškove poslovanja fakulteta</w:t>
      </w:r>
      <w:r w:rsidR="001B1FAB">
        <w:rPr>
          <w:rFonts w:ascii="Times New Roman" w:hAnsi="Times New Roman" w:cs="Times New Roman"/>
          <w:sz w:val="24"/>
          <w:szCs w:val="24"/>
        </w:rPr>
        <w:t>. Ukupno ostvareni prihodi za polugodišnje razdoblje iznose 73.964 eura što</w:t>
      </w:r>
      <w:r w:rsidR="005B3632">
        <w:rPr>
          <w:rFonts w:ascii="Times New Roman" w:hAnsi="Times New Roman" w:cs="Times New Roman"/>
          <w:sz w:val="24"/>
          <w:szCs w:val="24"/>
        </w:rPr>
        <w:t xml:space="preserve"> je 83% planiranih prihoda izvora 43.</w:t>
      </w:r>
    </w:p>
    <w:p w:rsidR="00BC3775" w:rsidRPr="00603CB1" w:rsidRDefault="00395A5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61</w:t>
      </w:r>
      <w:r w:rsidR="00B152E9">
        <w:rPr>
          <w:rFonts w:ascii="Times New Roman" w:hAnsi="Times New Roman" w:cs="Times New Roman"/>
          <w:sz w:val="24"/>
          <w:szCs w:val="24"/>
        </w:rPr>
        <w:t xml:space="preserve"> Donacije</w:t>
      </w:r>
      <w:r>
        <w:rPr>
          <w:rFonts w:ascii="Times New Roman" w:hAnsi="Times New Roman" w:cs="Times New Roman"/>
          <w:sz w:val="24"/>
          <w:szCs w:val="24"/>
        </w:rPr>
        <w:t xml:space="preserve"> - pri izradi financijskog plana za 2023. godinu nismo planirali sudjelovanje u izradi projekta </w:t>
      </w:r>
      <w:r w:rsidR="00C57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 smo ostvarili u 2023</w:t>
      </w:r>
      <w:r>
        <w:rPr>
          <w:rFonts w:ascii="Times New Roman" w:hAnsi="Times New Roman" w:cs="Times New Roman"/>
          <w:sz w:val="24"/>
          <w:szCs w:val="24"/>
        </w:rPr>
        <w:t>. godini</w:t>
      </w:r>
      <w:r w:rsidR="00B152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dobili prihod u iznosu 2.000 eura.</w:t>
      </w:r>
      <w:bookmarkStart w:id="1" w:name="_GoBack"/>
      <w:bookmarkEnd w:id="1"/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F21149" w:rsidRDefault="009A232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</w:t>
      </w:r>
      <w:r w:rsidR="0096213C" w:rsidRPr="00C855D3">
        <w:rPr>
          <w:rFonts w:ascii="Times New Roman" w:hAnsi="Times New Roman" w:cs="Times New Roman"/>
          <w:sz w:val="24"/>
          <w:szCs w:val="24"/>
        </w:rPr>
        <w:t>rashodi</w:t>
      </w:r>
      <w:r>
        <w:rPr>
          <w:rFonts w:ascii="Times New Roman" w:hAnsi="Times New Roman" w:cs="Times New Roman"/>
          <w:sz w:val="24"/>
          <w:szCs w:val="24"/>
        </w:rPr>
        <w:t xml:space="preserve"> poslovanja </w:t>
      </w:r>
      <w:r w:rsidR="0096213C" w:rsidRPr="00C855D3">
        <w:rPr>
          <w:rFonts w:ascii="Times New Roman" w:hAnsi="Times New Roman" w:cs="Times New Roman"/>
          <w:sz w:val="24"/>
          <w:szCs w:val="24"/>
        </w:rPr>
        <w:t xml:space="preserve"> u 2023. godini iznose</w:t>
      </w:r>
      <w:r>
        <w:rPr>
          <w:rFonts w:ascii="Times New Roman" w:hAnsi="Times New Roman" w:cs="Times New Roman"/>
          <w:sz w:val="24"/>
          <w:szCs w:val="24"/>
        </w:rPr>
        <w:t xml:space="preserve"> 1.185.646 </w:t>
      </w:r>
      <w:r w:rsidR="0096213C" w:rsidRPr="00C855D3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>, te rashodi za nabavu nefinancijske imovine 8.346 eura.</w:t>
      </w:r>
    </w:p>
    <w:p w:rsidR="007B6840" w:rsidRPr="00C855D3" w:rsidRDefault="00F2114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Ostvareni rashodi poslovanja iz izvora 11 za polugodišnje razdoblje iznose 569.576 eura te za nabavu nefinancijske imovine 1.168 eura što čini 52% ukupno planiranih rashoda za 2023. godinu na tom izvoru financiranja.</w:t>
      </w:r>
    </w:p>
    <w:p w:rsidR="0096213C" w:rsidRDefault="007F7643" w:rsidP="009621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6213C" w:rsidRPr="00C855D3">
        <w:rPr>
          <w:rFonts w:ascii="Times New Roman" w:hAnsi="Times New Roman" w:cs="Times New Roman"/>
          <w:sz w:val="24"/>
          <w:szCs w:val="24"/>
        </w:rPr>
        <w:t>lanirani rashodi</w:t>
      </w:r>
      <w:r>
        <w:rPr>
          <w:rFonts w:ascii="Times New Roman" w:hAnsi="Times New Roman" w:cs="Times New Roman"/>
          <w:sz w:val="24"/>
          <w:szCs w:val="24"/>
        </w:rPr>
        <w:t xml:space="preserve"> poslovanja</w:t>
      </w:r>
      <w:r w:rsidR="0096213C" w:rsidRPr="00C855D3">
        <w:rPr>
          <w:rFonts w:ascii="Times New Roman" w:hAnsi="Times New Roman" w:cs="Times New Roman"/>
          <w:sz w:val="24"/>
          <w:szCs w:val="24"/>
        </w:rPr>
        <w:t xml:space="preserve"> u 202</w:t>
      </w:r>
      <w:r w:rsidR="00F21149">
        <w:rPr>
          <w:rFonts w:ascii="Times New Roman" w:hAnsi="Times New Roman" w:cs="Times New Roman"/>
          <w:sz w:val="24"/>
          <w:szCs w:val="24"/>
        </w:rPr>
        <w:t>3</w:t>
      </w:r>
      <w:r w:rsidR="0096213C" w:rsidRPr="00C855D3">
        <w:rPr>
          <w:rFonts w:ascii="Times New Roman" w:hAnsi="Times New Roman" w:cs="Times New Roman"/>
          <w:sz w:val="24"/>
          <w:szCs w:val="24"/>
        </w:rPr>
        <w:t xml:space="preserve">. godini </w:t>
      </w:r>
      <w:r w:rsidR="00F21149">
        <w:rPr>
          <w:rFonts w:ascii="Times New Roman" w:hAnsi="Times New Roman" w:cs="Times New Roman"/>
          <w:sz w:val="24"/>
          <w:szCs w:val="24"/>
        </w:rPr>
        <w:t xml:space="preserve">s izvora </w:t>
      </w:r>
      <w:r>
        <w:rPr>
          <w:rFonts w:ascii="Times New Roman" w:hAnsi="Times New Roman" w:cs="Times New Roman"/>
          <w:sz w:val="24"/>
          <w:szCs w:val="24"/>
        </w:rPr>
        <w:t xml:space="preserve">43 iznose 84.877 eura, ostvareno u polugodišnjem razdoblju je 68.955 eura što je ukupno 81% planiranih rashoda. Planirani rashodi za nabavu nefinancijske imovine iznose 3.981 eura, ostvareno u polugodišnjem razdoblju 31.779 eura što znatno prelazi planirane iznose a odnosi se na kupovinu mjernog uređaja za redovito održavanje nastave na fakultetu </w:t>
      </w:r>
      <w:r w:rsidR="00395A54">
        <w:rPr>
          <w:rFonts w:ascii="Times New Roman" w:hAnsi="Times New Roman" w:cs="Times New Roman"/>
          <w:sz w:val="24"/>
          <w:szCs w:val="24"/>
        </w:rPr>
        <w:t>čija kupovina nije bila u planu</w:t>
      </w:r>
      <w:r>
        <w:rPr>
          <w:rFonts w:ascii="Times New Roman" w:hAnsi="Times New Roman" w:cs="Times New Roman"/>
          <w:sz w:val="24"/>
          <w:szCs w:val="24"/>
        </w:rPr>
        <w:t xml:space="preserve"> pri izradi financijskog plana za 2023. godinu.</w:t>
      </w:r>
    </w:p>
    <w:p w:rsidR="008F38E0" w:rsidRDefault="00C57493" w:rsidP="009621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51 odnosi se na mobilnost djelatnika preko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projekta </w:t>
      </w:r>
      <w:r w:rsidR="00395A54">
        <w:rPr>
          <w:rFonts w:ascii="Times New Roman" w:hAnsi="Times New Roman" w:cs="Times New Roman"/>
          <w:sz w:val="24"/>
          <w:szCs w:val="24"/>
        </w:rPr>
        <w:t>te nije bila planirana</w:t>
      </w:r>
      <w:r>
        <w:rPr>
          <w:rFonts w:ascii="Times New Roman" w:hAnsi="Times New Roman" w:cs="Times New Roman"/>
          <w:sz w:val="24"/>
          <w:szCs w:val="24"/>
        </w:rPr>
        <w:t xml:space="preserve"> pri izradi financijskog plana za 2023. godinu.</w:t>
      </w: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</w:t>
      </w:r>
      <w:r w:rsidR="008F38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812">
        <w:rPr>
          <w:rFonts w:ascii="Times New Roman" w:hAnsi="Times New Roman" w:cs="Times New Roman"/>
          <w:b/>
          <w:sz w:val="24"/>
          <w:szCs w:val="24"/>
        </w:rPr>
        <w:t>U SLJEDEĆU GODINU</w:t>
      </w:r>
    </w:p>
    <w:p w:rsidR="007B6840" w:rsidRPr="008F38E0" w:rsidRDefault="008F38E0" w:rsidP="008F38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Višak prihoda u odnosu na rashode u polugodišnjem izvršenju iznosi 7.385 eura. Višak prihoda iz prošlih godina 31.896 eura.</w:t>
      </w:r>
      <w:r>
        <w:rPr>
          <w:rFonts w:ascii="Times New Roman" w:hAnsi="Times New Roman" w:cs="Times New Roman"/>
          <w:sz w:val="24"/>
        </w:rPr>
        <w:t xml:space="preserve"> Odnosi se</w:t>
      </w:r>
      <w:r w:rsidR="007B6840" w:rsidRPr="007B6840">
        <w:rPr>
          <w:rFonts w:ascii="Times New Roman" w:hAnsi="Times New Roman" w:cs="Times New Roman"/>
          <w:sz w:val="24"/>
        </w:rPr>
        <w:t xml:space="preserve"> uglavnom</w:t>
      </w:r>
      <w:r>
        <w:rPr>
          <w:rFonts w:ascii="Times New Roman" w:hAnsi="Times New Roman" w:cs="Times New Roman"/>
          <w:sz w:val="24"/>
        </w:rPr>
        <w:t xml:space="preserve"> na</w:t>
      </w:r>
      <w:r w:rsidR="007B6840" w:rsidRPr="007B6840">
        <w:rPr>
          <w:rFonts w:ascii="Times New Roman" w:hAnsi="Times New Roman" w:cs="Times New Roman"/>
          <w:sz w:val="24"/>
        </w:rPr>
        <w:t xml:space="preserve"> prihod</w:t>
      </w:r>
      <w:r>
        <w:rPr>
          <w:rFonts w:ascii="Times New Roman" w:hAnsi="Times New Roman" w:cs="Times New Roman"/>
          <w:sz w:val="24"/>
        </w:rPr>
        <w:t>e</w:t>
      </w:r>
      <w:r w:rsidR="007B6840" w:rsidRPr="007B6840">
        <w:rPr>
          <w:rFonts w:ascii="Times New Roman" w:hAnsi="Times New Roman" w:cs="Times New Roman"/>
          <w:sz w:val="24"/>
        </w:rPr>
        <w:t xml:space="preserve"> </w:t>
      </w:r>
      <w:r w:rsidR="002B2093">
        <w:rPr>
          <w:rFonts w:ascii="Times New Roman" w:hAnsi="Times New Roman" w:cs="Times New Roman"/>
          <w:sz w:val="24"/>
        </w:rPr>
        <w:t>s izvora 43</w:t>
      </w:r>
      <w:r w:rsidR="007B6840" w:rsidRPr="007B6840">
        <w:rPr>
          <w:rFonts w:ascii="Times New Roman" w:hAnsi="Times New Roman" w:cs="Times New Roman"/>
          <w:sz w:val="24"/>
        </w:rPr>
        <w:t xml:space="preserve"> </w:t>
      </w:r>
      <w:r w:rsidR="00614729">
        <w:rPr>
          <w:rFonts w:ascii="Times New Roman" w:hAnsi="Times New Roman" w:cs="Times New Roman"/>
          <w:sz w:val="24"/>
        </w:rPr>
        <w:t>prihod od školarina preddiplomskog, diplomskog i izvanrednog studija.</w:t>
      </w:r>
    </w:p>
    <w:p w:rsidR="007B6840" w:rsidRDefault="007B6840" w:rsidP="007B6840">
      <w:pPr>
        <w:jc w:val="both"/>
        <w:rPr>
          <w:rFonts w:ascii="Times New Roman" w:hAnsi="Times New Roman" w:cs="Times New Roman"/>
          <w:sz w:val="24"/>
        </w:rPr>
      </w:pPr>
    </w:p>
    <w:p w:rsidR="007B6840" w:rsidRPr="007B6840" w:rsidRDefault="007B6840" w:rsidP="007B6840">
      <w:pPr>
        <w:jc w:val="both"/>
        <w:rPr>
          <w:rFonts w:ascii="Times New Roman" w:hAnsi="Times New Roman" w:cs="Times New Roman"/>
          <w:sz w:val="24"/>
        </w:rPr>
      </w:pPr>
    </w:p>
    <w:sectPr w:rsidR="007B6840" w:rsidRPr="007B6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84741"/>
    <w:rsid w:val="000A1A2E"/>
    <w:rsid w:val="000A21E0"/>
    <w:rsid w:val="000D0A1C"/>
    <w:rsid w:val="00104FA7"/>
    <w:rsid w:val="0013759B"/>
    <w:rsid w:val="00143083"/>
    <w:rsid w:val="001769DE"/>
    <w:rsid w:val="0018621C"/>
    <w:rsid w:val="00186B7B"/>
    <w:rsid w:val="001B1FAB"/>
    <w:rsid w:val="00201E64"/>
    <w:rsid w:val="00245B1D"/>
    <w:rsid w:val="0028515A"/>
    <w:rsid w:val="00296763"/>
    <w:rsid w:val="0029735D"/>
    <w:rsid w:val="00297F7A"/>
    <w:rsid w:val="002B2093"/>
    <w:rsid w:val="003360FC"/>
    <w:rsid w:val="00395A54"/>
    <w:rsid w:val="003A22DB"/>
    <w:rsid w:val="003C4F71"/>
    <w:rsid w:val="003D3397"/>
    <w:rsid w:val="00407290"/>
    <w:rsid w:val="004276C4"/>
    <w:rsid w:val="004305E7"/>
    <w:rsid w:val="004607AC"/>
    <w:rsid w:val="00466878"/>
    <w:rsid w:val="00487229"/>
    <w:rsid w:val="0054414D"/>
    <w:rsid w:val="005722A3"/>
    <w:rsid w:val="005B3632"/>
    <w:rsid w:val="005C1418"/>
    <w:rsid w:val="00603CB1"/>
    <w:rsid w:val="00605080"/>
    <w:rsid w:val="00614729"/>
    <w:rsid w:val="00624C16"/>
    <w:rsid w:val="0072334A"/>
    <w:rsid w:val="00777FA5"/>
    <w:rsid w:val="007B6840"/>
    <w:rsid w:val="007F7643"/>
    <w:rsid w:val="00886D68"/>
    <w:rsid w:val="008F38E0"/>
    <w:rsid w:val="009007D3"/>
    <w:rsid w:val="0094274B"/>
    <w:rsid w:val="0096213C"/>
    <w:rsid w:val="00975BA7"/>
    <w:rsid w:val="009934F2"/>
    <w:rsid w:val="009A2326"/>
    <w:rsid w:val="009D7CA0"/>
    <w:rsid w:val="00A16C1E"/>
    <w:rsid w:val="00A6359A"/>
    <w:rsid w:val="00A82DA9"/>
    <w:rsid w:val="00A96DE4"/>
    <w:rsid w:val="00AC288F"/>
    <w:rsid w:val="00AE2812"/>
    <w:rsid w:val="00B152E9"/>
    <w:rsid w:val="00B7793B"/>
    <w:rsid w:val="00B829B6"/>
    <w:rsid w:val="00BC3775"/>
    <w:rsid w:val="00BF44C6"/>
    <w:rsid w:val="00C1137F"/>
    <w:rsid w:val="00C3530A"/>
    <w:rsid w:val="00C57493"/>
    <w:rsid w:val="00C855D3"/>
    <w:rsid w:val="00CA12E2"/>
    <w:rsid w:val="00D019AB"/>
    <w:rsid w:val="00D60CCB"/>
    <w:rsid w:val="00DD2586"/>
    <w:rsid w:val="00DF778D"/>
    <w:rsid w:val="00E34EA9"/>
    <w:rsid w:val="00E74D93"/>
    <w:rsid w:val="00EF45F7"/>
    <w:rsid w:val="00F21149"/>
    <w:rsid w:val="00F471E7"/>
    <w:rsid w:val="00F51C43"/>
    <w:rsid w:val="00F53513"/>
    <w:rsid w:val="00F66411"/>
    <w:rsid w:val="00F70550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6AAF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Marija</cp:lastModifiedBy>
  <cp:revision>18</cp:revision>
  <cp:lastPrinted>2023-07-26T11:26:00Z</cp:lastPrinted>
  <dcterms:created xsi:type="dcterms:W3CDTF">2023-03-02T13:13:00Z</dcterms:created>
  <dcterms:modified xsi:type="dcterms:W3CDTF">2023-07-26T11:26:00Z</dcterms:modified>
</cp:coreProperties>
</file>