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AD6" w:rsidRDefault="001C7FC3" w:rsidP="00741AD6">
      <w:pPr>
        <w:pBdr>
          <w:bottom w:val="single" w:sz="4" w:space="1" w:color="auto"/>
        </w:pBd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-657225</wp:posOffset>
            </wp:positionV>
            <wp:extent cx="4276725" cy="1217295"/>
            <wp:effectExtent l="0" t="0" r="9525" b="190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mo 3 novi mai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1217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1DCC" w:rsidRDefault="00441DCC" w:rsidP="00741AD6">
      <w:pPr>
        <w:pBdr>
          <w:bottom w:val="single" w:sz="4" w:space="1" w:color="auto"/>
        </w:pBdr>
      </w:pPr>
    </w:p>
    <w:p w:rsidR="001C7FC3" w:rsidRDefault="001C7FC3" w:rsidP="00741AD6">
      <w:pPr>
        <w:pBdr>
          <w:bottom w:val="single" w:sz="4" w:space="1" w:color="auto"/>
        </w:pBdr>
      </w:pPr>
    </w:p>
    <w:p w:rsidR="00331648" w:rsidRDefault="00144D2F" w:rsidP="00144D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Naziv obveznika:</w:t>
      </w:r>
    </w:p>
    <w:p w:rsidR="00144D2F" w:rsidRPr="00B80626" w:rsidRDefault="00144D2F" w:rsidP="00144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sz w:val="24"/>
          <w:szCs w:val="24"/>
        </w:rPr>
        <w:t xml:space="preserve">Sveučilište Josipa Jurja Strossmayera u Osijeku, </w:t>
      </w:r>
      <w:r>
        <w:rPr>
          <w:rFonts w:ascii="Times New Roman" w:hAnsi="Times New Roman" w:cs="Times New Roman"/>
          <w:sz w:val="24"/>
          <w:szCs w:val="24"/>
        </w:rPr>
        <w:t>Kineziološki fakultet Osijek</w:t>
      </w:r>
    </w:p>
    <w:p w:rsidR="00144D2F" w:rsidRDefault="00144D2F" w:rsidP="00144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Broj RKP-a:</w:t>
      </w:r>
      <w:r w:rsidRPr="00B806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51450</w:t>
      </w:r>
    </w:p>
    <w:p w:rsidR="00144D2F" w:rsidRDefault="00144D2F" w:rsidP="00144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MB:</w:t>
      </w:r>
      <w:r w:rsidRPr="00B806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05302099</w:t>
      </w:r>
    </w:p>
    <w:p w:rsidR="00144D2F" w:rsidRPr="00B80626" w:rsidRDefault="00144D2F" w:rsidP="00144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OIB:</w:t>
      </w:r>
      <w:r w:rsidRPr="00B806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70788591483</w:t>
      </w:r>
    </w:p>
    <w:p w:rsidR="00144D2F" w:rsidRPr="00B80626" w:rsidRDefault="00144D2F" w:rsidP="00144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Pošta i mjesto:</w:t>
      </w:r>
      <w:r w:rsidRPr="00B80626">
        <w:rPr>
          <w:rFonts w:ascii="Times New Roman" w:hAnsi="Times New Roman" w:cs="Times New Roman"/>
          <w:sz w:val="24"/>
          <w:szCs w:val="24"/>
        </w:rPr>
        <w:t xml:space="preserve"> 31000 Osijek</w:t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b/>
          <w:sz w:val="24"/>
          <w:szCs w:val="24"/>
        </w:rPr>
        <w:t>Adresa:</w:t>
      </w:r>
      <w:r w:rsidRPr="00B806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Drinska 16 a </w:t>
      </w:r>
      <w:r w:rsidRPr="00B806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b/>
          <w:sz w:val="24"/>
          <w:szCs w:val="24"/>
        </w:rPr>
        <w:t>Razina:</w:t>
      </w:r>
      <w:r w:rsidRPr="00B80626"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144D2F" w:rsidRPr="00B80626" w:rsidRDefault="00144D2F" w:rsidP="00144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Razdjel:</w:t>
      </w:r>
      <w:r w:rsidRPr="00B80626">
        <w:rPr>
          <w:rFonts w:ascii="Times New Roman" w:hAnsi="Times New Roman" w:cs="Times New Roman"/>
          <w:sz w:val="24"/>
          <w:szCs w:val="24"/>
        </w:rPr>
        <w:t xml:space="preserve"> 080 </w:t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b/>
          <w:sz w:val="24"/>
          <w:szCs w:val="24"/>
        </w:rPr>
        <w:t>Šifra djelatnosti:</w:t>
      </w:r>
      <w:r w:rsidRPr="00B80626">
        <w:rPr>
          <w:rFonts w:ascii="Times New Roman" w:hAnsi="Times New Roman" w:cs="Times New Roman"/>
          <w:sz w:val="24"/>
          <w:szCs w:val="24"/>
        </w:rPr>
        <w:t xml:space="preserve"> 8542 </w:t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="006400F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80626">
        <w:rPr>
          <w:rFonts w:ascii="Times New Roman" w:hAnsi="Times New Roman" w:cs="Times New Roman"/>
          <w:b/>
          <w:sz w:val="24"/>
          <w:szCs w:val="24"/>
        </w:rPr>
        <w:t>Šifra županije:</w:t>
      </w:r>
      <w:r w:rsidR="006400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626">
        <w:rPr>
          <w:rFonts w:ascii="Times New Roman" w:hAnsi="Times New Roman" w:cs="Times New Roman"/>
          <w:sz w:val="24"/>
          <w:szCs w:val="24"/>
        </w:rPr>
        <w:t xml:space="preserve">XIV </w:t>
      </w:r>
    </w:p>
    <w:p w:rsidR="00144D2F" w:rsidRDefault="00144D2F" w:rsidP="00144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Šifra grada/općine:</w:t>
      </w:r>
      <w:r w:rsidRPr="00B80626">
        <w:rPr>
          <w:rFonts w:ascii="Times New Roman" w:hAnsi="Times New Roman" w:cs="Times New Roman"/>
          <w:sz w:val="24"/>
          <w:szCs w:val="24"/>
        </w:rPr>
        <w:t xml:space="preserve"> 312</w:t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b/>
          <w:sz w:val="24"/>
          <w:szCs w:val="24"/>
        </w:rPr>
        <w:t>Oznaka razdoblja:</w:t>
      </w:r>
      <w:r w:rsidRPr="00B80626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6D174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-12</w:t>
      </w:r>
    </w:p>
    <w:p w:rsidR="00144D2F" w:rsidRPr="00B80626" w:rsidRDefault="00144D2F" w:rsidP="00144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AD6" w:rsidRDefault="00741AD6"/>
    <w:p w:rsidR="00925C06" w:rsidRDefault="00925C06"/>
    <w:p w:rsidR="00925C06" w:rsidRDefault="00925C06"/>
    <w:p w:rsidR="00925C06" w:rsidRDefault="00925C06"/>
    <w:p w:rsidR="00601A5B" w:rsidRPr="00B80626" w:rsidRDefault="00601A5B" w:rsidP="00601A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BILJEŠKE</w:t>
      </w:r>
    </w:p>
    <w:p w:rsidR="00601A5B" w:rsidRPr="00B80626" w:rsidRDefault="00601A5B" w:rsidP="00601A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UZ FINANCIJSKE IZVJEŠTAJE ZA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D1739D">
        <w:rPr>
          <w:rFonts w:ascii="Times New Roman" w:hAnsi="Times New Roman" w:cs="Times New Roman"/>
          <w:b/>
          <w:sz w:val="24"/>
          <w:szCs w:val="24"/>
        </w:rPr>
        <w:t>1</w:t>
      </w:r>
      <w:r w:rsidRPr="00B80626"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741AD6" w:rsidRDefault="00741AD6"/>
    <w:p w:rsidR="006400FB" w:rsidRDefault="006400FB"/>
    <w:p w:rsidR="00F73C13" w:rsidRPr="00FF46DA" w:rsidRDefault="00F73C13" w:rsidP="00F73C1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F46DA">
        <w:rPr>
          <w:rFonts w:ascii="Times New Roman" w:hAnsi="Times New Roman" w:cs="Times New Roman"/>
          <w:sz w:val="24"/>
          <w:szCs w:val="24"/>
        </w:rPr>
        <w:t>Senat Sveučilišta Josipa Jurja Strossmayera u Osijeku je dana 27. svibnja 2020. godine (KLASA: 602-04/20-01/1; URBROJ: 2158-60-01-20-2) donio Odluku o osnivanju Kineziološk</w:t>
      </w:r>
      <w:r w:rsidR="006D1742">
        <w:rPr>
          <w:rFonts w:ascii="Times New Roman" w:hAnsi="Times New Roman" w:cs="Times New Roman"/>
          <w:sz w:val="24"/>
          <w:szCs w:val="24"/>
        </w:rPr>
        <w:t>og</w:t>
      </w:r>
      <w:r w:rsidRPr="00FF46DA">
        <w:rPr>
          <w:rFonts w:ascii="Times New Roman" w:hAnsi="Times New Roman" w:cs="Times New Roman"/>
          <w:sz w:val="24"/>
          <w:szCs w:val="24"/>
        </w:rPr>
        <w:t xml:space="preserve"> fakultet</w:t>
      </w:r>
      <w:r w:rsidR="006D1742">
        <w:rPr>
          <w:rFonts w:ascii="Times New Roman" w:hAnsi="Times New Roman" w:cs="Times New Roman"/>
          <w:sz w:val="24"/>
          <w:szCs w:val="24"/>
        </w:rPr>
        <w:t xml:space="preserve">a u sastavu </w:t>
      </w:r>
      <w:r w:rsidRPr="00FF46DA">
        <w:rPr>
          <w:rFonts w:ascii="Times New Roman" w:hAnsi="Times New Roman" w:cs="Times New Roman"/>
          <w:sz w:val="24"/>
          <w:szCs w:val="24"/>
        </w:rPr>
        <w:t>Sveučilišta Josipa Jurja Strossmayera u Osijeku te je Rješenjem Trgovačkog suda u Osijeku 3. kolovoza 2020. godine i upisom u Upisnik visokih učilišta RH stvorio uvjete za početak rada.</w:t>
      </w:r>
    </w:p>
    <w:p w:rsidR="00D418E1" w:rsidRDefault="00F73C13" w:rsidP="00D418E1">
      <w:r w:rsidRPr="00BB223B">
        <w:rPr>
          <w:rFonts w:ascii="Times New Roman" w:hAnsi="Times New Roman" w:cs="Times New Roman"/>
          <w:sz w:val="24"/>
        </w:rPr>
        <w:t>Djelatnost Fakulteta je visoko obrazovanje</w:t>
      </w:r>
      <w:r w:rsidR="005774A7">
        <w:rPr>
          <w:rFonts w:ascii="Times New Roman" w:hAnsi="Times New Roman" w:cs="Times New Roman"/>
          <w:sz w:val="24"/>
        </w:rPr>
        <w:t xml:space="preserve"> i znanost</w:t>
      </w:r>
      <w:r>
        <w:rPr>
          <w:rFonts w:ascii="Times New Roman" w:hAnsi="Times New Roman" w:cs="Times New Roman"/>
          <w:sz w:val="24"/>
        </w:rPr>
        <w:t xml:space="preserve">, </w:t>
      </w:r>
      <w:r w:rsidRPr="00BB223B">
        <w:rPr>
          <w:rFonts w:ascii="Times New Roman" w:hAnsi="Times New Roman" w:cs="Times New Roman"/>
          <w:sz w:val="24"/>
        </w:rPr>
        <w:t>ustrojavanje i izvođenje preddiplomskih</w:t>
      </w:r>
      <w:r w:rsidR="00765313">
        <w:rPr>
          <w:rFonts w:ascii="Times New Roman" w:hAnsi="Times New Roman" w:cs="Times New Roman"/>
          <w:sz w:val="24"/>
        </w:rPr>
        <w:t xml:space="preserve"> i </w:t>
      </w:r>
      <w:r w:rsidRPr="00BB223B">
        <w:rPr>
          <w:rFonts w:ascii="Times New Roman" w:hAnsi="Times New Roman" w:cs="Times New Roman"/>
          <w:sz w:val="24"/>
        </w:rPr>
        <w:t>diplomskih sveučilišnih studija</w:t>
      </w:r>
      <w:r>
        <w:rPr>
          <w:rFonts w:ascii="Times New Roman" w:hAnsi="Times New Roman" w:cs="Times New Roman"/>
          <w:sz w:val="24"/>
        </w:rPr>
        <w:t>.</w:t>
      </w:r>
    </w:p>
    <w:p w:rsidR="00D418E1" w:rsidRDefault="00D418E1" w:rsidP="00D418E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Dužnost</w:t>
      </w:r>
      <w:r w:rsidR="006D174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Dekanice obavlja Prof. dr. </w:t>
      </w:r>
      <w:proofErr w:type="spellStart"/>
      <w:r>
        <w:rPr>
          <w:rFonts w:ascii="Times New Roman" w:hAnsi="Times New Roman" w:cs="Times New Roman"/>
          <w:sz w:val="24"/>
        </w:rPr>
        <w:t>sc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Vesnica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Mlinarević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D418E1" w:rsidRDefault="00D418E1" w:rsidP="00D418E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Voditelj</w:t>
      </w:r>
      <w:r w:rsidR="00B326F7">
        <w:rPr>
          <w:rFonts w:ascii="Times New Roman" w:hAnsi="Times New Roman" w:cs="Times New Roman"/>
          <w:sz w:val="24"/>
        </w:rPr>
        <w:t>ica</w:t>
      </w:r>
      <w:r>
        <w:rPr>
          <w:rFonts w:ascii="Times New Roman" w:hAnsi="Times New Roman" w:cs="Times New Roman"/>
          <w:sz w:val="24"/>
        </w:rPr>
        <w:t xml:space="preserve"> ureda za računovodstveno-financijske poslove Marija Zelić sastavila je financijske izvještaje i bilješke uz financijske izvještaje za 202</w:t>
      </w:r>
      <w:r w:rsidR="006D1742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. godinu.</w:t>
      </w:r>
    </w:p>
    <w:p w:rsidR="00A421FA" w:rsidRDefault="00A421FA" w:rsidP="00A421FA">
      <w:pPr>
        <w:jc w:val="both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sz w:val="24"/>
          <w:szCs w:val="24"/>
        </w:rPr>
        <w:t xml:space="preserve">Zakonski propisi prema kojima </w:t>
      </w:r>
      <w:r>
        <w:rPr>
          <w:rFonts w:ascii="Times New Roman" w:hAnsi="Times New Roman" w:cs="Times New Roman"/>
          <w:sz w:val="24"/>
          <w:szCs w:val="24"/>
        </w:rPr>
        <w:t>Kinez</w:t>
      </w:r>
      <w:r w:rsidR="00C65301">
        <w:rPr>
          <w:rFonts w:ascii="Times New Roman" w:hAnsi="Times New Roman" w:cs="Times New Roman"/>
          <w:sz w:val="24"/>
          <w:szCs w:val="24"/>
        </w:rPr>
        <w:t>io</w:t>
      </w:r>
      <w:r>
        <w:rPr>
          <w:rFonts w:ascii="Times New Roman" w:hAnsi="Times New Roman" w:cs="Times New Roman"/>
          <w:sz w:val="24"/>
          <w:szCs w:val="24"/>
        </w:rPr>
        <w:t>loški</w:t>
      </w:r>
      <w:r w:rsidRPr="00B80626">
        <w:rPr>
          <w:rFonts w:ascii="Times New Roman" w:hAnsi="Times New Roman" w:cs="Times New Roman"/>
          <w:sz w:val="24"/>
          <w:szCs w:val="24"/>
        </w:rPr>
        <w:t xml:space="preserve"> fakultet posluje su </w:t>
      </w:r>
      <w:r>
        <w:rPr>
          <w:rFonts w:ascii="Times New Roman" w:hAnsi="Times New Roman" w:cs="Times New Roman"/>
          <w:sz w:val="24"/>
          <w:szCs w:val="24"/>
        </w:rPr>
        <w:t xml:space="preserve">Statut Kineziološkog </w:t>
      </w:r>
      <w:r w:rsidRPr="00B80626">
        <w:rPr>
          <w:rFonts w:ascii="Times New Roman" w:hAnsi="Times New Roman" w:cs="Times New Roman"/>
          <w:sz w:val="24"/>
          <w:szCs w:val="24"/>
        </w:rPr>
        <w:t>fakulteta,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626">
        <w:rPr>
          <w:rFonts w:ascii="Times New Roman" w:hAnsi="Times New Roman" w:cs="Times New Roman"/>
          <w:sz w:val="24"/>
          <w:szCs w:val="24"/>
        </w:rPr>
        <w:t>Zakon o znanstvenoj djelatnosti i visokom obrazovanju, Pravilnik o studijima i studiranju na Sveučilištu i svim ostalima Zakonima i Pravilnicima kojima posluju Fakulteti.</w:t>
      </w:r>
    </w:p>
    <w:p w:rsidR="00925C06" w:rsidRDefault="00925C06" w:rsidP="00A421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5C06" w:rsidRPr="00B80626" w:rsidRDefault="00925C06" w:rsidP="00A421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21FA" w:rsidRDefault="00A421FA" w:rsidP="00D418E1">
      <w:pPr>
        <w:rPr>
          <w:rFonts w:ascii="Times New Roman" w:hAnsi="Times New Roman" w:cs="Times New Roman"/>
          <w:sz w:val="24"/>
        </w:rPr>
      </w:pPr>
    </w:p>
    <w:p w:rsidR="00D418E1" w:rsidRPr="00D418E1" w:rsidRDefault="00D418E1" w:rsidP="00D418E1"/>
    <w:p w:rsidR="00741AD6" w:rsidRDefault="00741AD6">
      <w:bookmarkStart w:id="0" w:name="_GoBack"/>
      <w:bookmarkEnd w:id="0"/>
    </w:p>
    <w:p w:rsidR="00925C06" w:rsidRDefault="00925C06" w:rsidP="00925C06"/>
    <w:p w:rsidR="009A3B08" w:rsidRDefault="00925C06">
      <w:pPr>
        <w:rPr>
          <w:rFonts w:ascii="Times New Roman" w:hAnsi="Times New Roman" w:cs="Times New Roman"/>
          <w:b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BILJEŠKE UZ BILANCU</w:t>
      </w:r>
    </w:p>
    <w:p w:rsidR="00BB4718" w:rsidRDefault="00BB4718">
      <w:pPr>
        <w:rPr>
          <w:rFonts w:ascii="Times New Roman" w:hAnsi="Times New Roman" w:cs="Times New Roman"/>
          <w:b/>
          <w:sz w:val="24"/>
          <w:szCs w:val="24"/>
        </w:rPr>
      </w:pPr>
    </w:p>
    <w:p w:rsidR="00BB4718" w:rsidRDefault="00BB47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AOP 002 – Nefinancijska imovina</w:t>
      </w:r>
    </w:p>
    <w:p w:rsidR="00BB4718" w:rsidRPr="00BB4718" w:rsidRDefault="00BB47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Obuhvaća </w:t>
      </w:r>
      <w:r w:rsidR="0071052A">
        <w:rPr>
          <w:rFonts w:ascii="Times New Roman" w:hAnsi="Times New Roman" w:cs="Times New Roman"/>
          <w:sz w:val="24"/>
          <w:szCs w:val="24"/>
        </w:rPr>
        <w:t>donirana i kupljena osnovna sredstva i knjige.</w:t>
      </w:r>
    </w:p>
    <w:p w:rsidR="003B5270" w:rsidRPr="00B80626" w:rsidRDefault="003B5270" w:rsidP="003B5270">
      <w:pPr>
        <w:rPr>
          <w:rFonts w:ascii="Times New Roman" w:hAnsi="Times New Roman" w:cs="Times New Roman"/>
          <w:b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AOP 06</w:t>
      </w:r>
      <w:r w:rsidR="005774A7">
        <w:rPr>
          <w:rFonts w:ascii="Times New Roman" w:hAnsi="Times New Roman" w:cs="Times New Roman"/>
          <w:b/>
          <w:sz w:val="24"/>
          <w:szCs w:val="24"/>
        </w:rPr>
        <w:t>4</w:t>
      </w:r>
      <w:r w:rsidRPr="00B80626">
        <w:rPr>
          <w:rFonts w:ascii="Times New Roman" w:hAnsi="Times New Roman" w:cs="Times New Roman"/>
          <w:b/>
          <w:sz w:val="24"/>
          <w:szCs w:val="24"/>
        </w:rPr>
        <w:t xml:space="preserve"> – Financijska imovina</w:t>
      </w:r>
    </w:p>
    <w:p w:rsidR="003B5270" w:rsidRDefault="003B5270" w:rsidP="003B5270">
      <w:pPr>
        <w:jc w:val="both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sz w:val="24"/>
          <w:szCs w:val="24"/>
        </w:rPr>
        <w:t>Financijska imovina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626">
        <w:rPr>
          <w:rFonts w:ascii="Times New Roman" w:hAnsi="Times New Roman" w:cs="Times New Roman"/>
          <w:sz w:val="24"/>
          <w:szCs w:val="24"/>
        </w:rPr>
        <w:t xml:space="preserve">je rezultat viška prihoda poslovanja koji su nastali iz </w:t>
      </w:r>
      <w:r w:rsidR="000D2C28">
        <w:rPr>
          <w:rFonts w:ascii="Times New Roman" w:hAnsi="Times New Roman" w:cs="Times New Roman"/>
          <w:sz w:val="24"/>
          <w:szCs w:val="24"/>
        </w:rPr>
        <w:t xml:space="preserve">prihoda od namjenskih  školarina za preddiplomski i diplomski studij </w:t>
      </w:r>
      <w:r w:rsidRPr="00B80626">
        <w:rPr>
          <w:rFonts w:ascii="Times New Roman" w:hAnsi="Times New Roman" w:cs="Times New Roman"/>
          <w:sz w:val="24"/>
          <w:szCs w:val="24"/>
        </w:rPr>
        <w:t xml:space="preserve">, </w:t>
      </w:r>
      <w:r w:rsidR="000D2C28">
        <w:rPr>
          <w:rFonts w:ascii="Times New Roman" w:hAnsi="Times New Roman" w:cs="Times New Roman"/>
          <w:sz w:val="24"/>
          <w:szCs w:val="24"/>
        </w:rPr>
        <w:t>te namjenskih prihoda uplate Sveučilišta J.J. Strossmayera za redovito poslovanje fakulteta.</w:t>
      </w:r>
    </w:p>
    <w:p w:rsidR="00BB4718" w:rsidRDefault="00BB4718" w:rsidP="003B52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AOP 141 – Potraživanja za prihode poslovanja</w:t>
      </w:r>
    </w:p>
    <w:p w:rsidR="00BB4718" w:rsidRPr="00BB4718" w:rsidRDefault="00BB4718" w:rsidP="003B52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Obuhvaća potraživanja za prihode od školarina.</w:t>
      </w:r>
    </w:p>
    <w:p w:rsidR="000D2C28" w:rsidRPr="00B80626" w:rsidRDefault="000D2C28" w:rsidP="000D2C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 xml:space="preserve">AOP </w:t>
      </w:r>
      <w:r w:rsidR="00AB4EF2">
        <w:rPr>
          <w:rFonts w:ascii="Times New Roman" w:hAnsi="Times New Roman" w:cs="Times New Roman"/>
          <w:b/>
          <w:sz w:val="24"/>
          <w:szCs w:val="24"/>
        </w:rPr>
        <w:t>16</w:t>
      </w:r>
      <w:r w:rsidR="005774A7">
        <w:rPr>
          <w:rFonts w:ascii="Times New Roman" w:hAnsi="Times New Roman" w:cs="Times New Roman"/>
          <w:b/>
          <w:sz w:val="24"/>
          <w:szCs w:val="24"/>
        </w:rPr>
        <w:t>5</w:t>
      </w:r>
      <w:r w:rsidR="00AB4E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626">
        <w:rPr>
          <w:rFonts w:ascii="Times New Roman" w:hAnsi="Times New Roman" w:cs="Times New Roman"/>
          <w:b/>
          <w:sz w:val="24"/>
          <w:szCs w:val="24"/>
        </w:rPr>
        <w:t>–Rashodi budućih razdoblja i nedospjela naplata prihoda</w:t>
      </w:r>
    </w:p>
    <w:p w:rsidR="000D2C28" w:rsidRDefault="00BB4718" w:rsidP="000D2C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kontinuirani</w:t>
      </w:r>
      <w:r w:rsidR="000D2C28" w:rsidRPr="00B80626">
        <w:rPr>
          <w:rFonts w:ascii="Times New Roman" w:hAnsi="Times New Roman" w:cs="Times New Roman"/>
          <w:sz w:val="24"/>
          <w:szCs w:val="24"/>
        </w:rPr>
        <w:t xml:space="preserve"> rashodi budućih razdoblja iznose </w:t>
      </w:r>
      <w:r w:rsidR="005774A7">
        <w:rPr>
          <w:rFonts w:ascii="Times New Roman" w:hAnsi="Times New Roman" w:cs="Times New Roman"/>
          <w:sz w:val="24"/>
          <w:szCs w:val="24"/>
        </w:rPr>
        <w:t>495.170</w:t>
      </w:r>
      <w:r w:rsidR="00AB4EF2">
        <w:rPr>
          <w:rFonts w:ascii="Times New Roman" w:hAnsi="Times New Roman" w:cs="Times New Roman"/>
          <w:sz w:val="24"/>
          <w:szCs w:val="24"/>
        </w:rPr>
        <w:t xml:space="preserve"> </w:t>
      </w:r>
      <w:r w:rsidR="000D2C28" w:rsidRPr="00B80626">
        <w:rPr>
          <w:rFonts w:ascii="Times New Roman" w:hAnsi="Times New Roman" w:cs="Times New Roman"/>
          <w:sz w:val="24"/>
          <w:szCs w:val="24"/>
        </w:rPr>
        <w:t>kuna i odnose se na plaću za 12/20</w:t>
      </w:r>
      <w:r w:rsidR="005774A7">
        <w:rPr>
          <w:rFonts w:ascii="Times New Roman" w:hAnsi="Times New Roman" w:cs="Times New Roman"/>
          <w:sz w:val="24"/>
          <w:szCs w:val="24"/>
        </w:rPr>
        <w:t>21</w:t>
      </w:r>
      <w:r w:rsidR="00AB4EF2">
        <w:rPr>
          <w:rFonts w:ascii="Times New Roman" w:hAnsi="Times New Roman" w:cs="Times New Roman"/>
          <w:sz w:val="24"/>
          <w:szCs w:val="24"/>
        </w:rPr>
        <w:t>.</w:t>
      </w:r>
    </w:p>
    <w:p w:rsidR="00AB4EF2" w:rsidRPr="00B80626" w:rsidRDefault="00AB4EF2" w:rsidP="00AB4E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AOP 1</w:t>
      </w:r>
      <w:r w:rsidR="0071052A">
        <w:rPr>
          <w:rFonts w:ascii="Times New Roman" w:hAnsi="Times New Roman" w:cs="Times New Roman"/>
          <w:b/>
          <w:sz w:val="24"/>
          <w:szCs w:val="24"/>
        </w:rPr>
        <w:t>70</w:t>
      </w:r>
      <w:r w:rsidRPr="00B80626">
        <w:rPr>
          <w:rFonts w:ascii="Times New Roman" w:hAnsi="Times New Roman" w:cs="Times New Roman"/>
          <w:b/>
          <w:sz w:val="24"/>
          <w:szCs w:val="24"/>
        </w:rPr>
        <w:t xml:space="preserve"> – Obveze</w:t>
      </w:r>
    </w:p>
    <w:p w:rsidR="00AB4EF2" w:rsidRDefault="00AB4EF2" w:rsidP="00AB4EF2">
      <w:pPr>
        <w:jc w:val="both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sz w:val="24"/>
          <w:szCs w:val="24"/>
        </w:rPr>
        <w:t xml:space="preserve">Obveze </w:t>
      </w:r>
      <w:r>
        <w:rPr>
          <w:rFonts w:ascii="Times New Roman" w:hAnsi="Times New Roman" w:cs="Times New Roman"/>
          <w:sz w:val="24"/>
          <w:szCs w:val="24"/>
        </w:rPr>
        <w:t>se odnose na obveze za plaću za 12/202</w:t>
      </w:r>
      <w:r w:rsidR="0071052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1052A">
        <w:rPr>
          <w:rFonts w:ascii="Times New Roman" w:hAnsi="Times New Roman" w:cs="Times New Roman"/>
          <w:sz w:val="24"/>
          <w:szCs w:val="24"/>
        </w:rPr>
        <w:t>481.781</w:t>
      </w:r>
      <w:r>
        <w:rPr>
          <w:rFonts w:ascii="Times New Roman" w:hAnsi="Times New Roman" w:cs="Times New Roman"/>
          <w:sz w:val="24"/>
          <w:szCs w:val="24"/>
        </w:rPr>
        <w:t xml:space="preserve"> kuna, obveze za materijalne rashode </w:t>
      </w:r>
      <w:r w:rsidR="0071052A">
        <w:rPr>
          <w:rFonts w:ascii="Times New Roman" w:hAnsi="Times New Roman" w:cs="Times New Roman"/>
          <w:sz w:val="24"/>
          <w:szCs w:val="24"/>
        </w:rPr>
        <w:t>50.274</w:t>
      </w:r>
      <w:r>
        <w:rPr>
          <w:rFonts w:ascii="Times New Roman" w:hAnsi="Times New Roman" w:cs="Times New Roman"/>
          <w:sz w:val="24"/>
          <w:szCs w:val="24"/>
        </w:rPr>
        <w:t xml:space="preserve"> kuna,</w:t>
      </w:r>
      <w:r w:rsidR="0071052A">
        <w:rPr>
          <w:rFonts w:ascii="Times New Roman" w:hAnsi="Times New Roman" w:cs="Times New Roman"/>
          <w:sz w:val="24"/>
          <w:szCs w:val="24"/>
        </w:rPr>
        <w:t xml:space="preserve"> obveze za naknade građanima i kućanstvima 16.000 kuna, </w:t>
      </w:r>
      <w:r>
        <w:rPr>
          <w:rFonts w:ascii="Times New Roman" w:hAnsi="Times New Roman" w:cs="Times New Roman"/>
          <w:sz w:val="24"/>
          <w:szCs w:val="24"/>
        </w:rPr>
        <w:t xml:space="preserve"> ostale tekuće obveze </w:t>
      </w:r>
      <w:r w:rsidR="0071052A">
        <w:rPr>
          <w:rFonts w:ascii="Times New Roman" w:hAnsi="Times New Roman" w:cs="Times New Roman"/>
          <w:sz w:val="24"/>
          <w:szCs w:val="24"/>
        </w:rPr>
        <w:t>27.494</w:t>
      </w:r>
      <w:r>
        <w:rPr>
          <w:rFonts w:ascii="Times New Roman" w:hAnsi="Times New Roman" w:cs="Times New Roman"/>
          <w:sz w:val="24"/>
          <w:szCs w:val="24"/>
        </w:rPr>
        <w:t xml:space="preserve"> kuna (studentski zbor</w:t>
      </w:r>
      <w:r w:rsidR="0071052A">
        <w:rPr>
          <w:rFonts w:ascii="Times New Roman" w:hAnsi="Times New Roman" w:cs="Times New Roman"/>
          <w:sz w:val="24"/>
          <w:szCs w:val="24"/>
        </w:rPr>
        <w:t xml:space="preserve">, bolovanje na teret </w:t>
      </w:r>
      <w:proofErr w:type="spellStart"/>
      <w:r w:rsidR="0071052A">
        <w:rPr>
          <w:rFonts w:ascii="Times New Roman" w:hAnsi="Times New Roman" w:cs="Times New Roman"/>
          <w:sz w:val="24"/>
          <w:szCs w:val="24"/>
        </w:rPr>
        <w:t>Hzzo-a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71052A">
        <w:rPr>
          <w:rFonts w:ascii="Times New Roman" w:hAnsi="Times New Roman" w:cs="Times New Roman"/>
          <w:sz w:val="24"/>
          <w:szCs w:val="24"/>
        </w:rPr>
        <w:t>, obveze za nabavu nefinancijske imovine 18.351 kuna</w:t>
      </w:r>
      <w:r w:rsidRPr="00B806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1D36" w:rsidRPr="00B80626" w:rsidRDefault="00AA1D36" w:rsidP="00AA1D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AOP 23</w:t>
      </w:r>
      <w:r w:rsidR="005879BB">
        <w:rPr>
          <w:rFonts w:ascii="Times New Roman" w:hAnsi="Times New Roman" w:cs="Times New Roman"/>
          <w:b/>
          <w:sz w:val="24"/>
          <w:szCs w:val="24"/>
        </w:rPr>
        <w:t>9</w:t>
      </w:r>
      <w:r w:rsidRPr="00B80626">
        <w:rPr>
          <w:rFonts w:ascii="Times New Roman" w:hAnsi="Times New Roman" w:cs="Times New Roman"/>
          <w:b/>
          <w:sz w:val="24"/>
          <w:szCs w:val="24"/>
        </w:rPr>
        <w:t xml:space="preserve"> – Višak prihoda </w:t>
      </w:r>
    </w:p>
    <w:p w:rsidR="00AA1D36" w:rsidRDefault="00AA1D36" w:rsidP="00AA1D36">
      <w:pPr>
        <w:jc w:val="both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sz w:val="24"/>
          <w:szCs w:val="24"/>
        </w:rPr>
        <w:t>Višak prihoda</w:t>
      </w:r>
      <w:r w:rsidR="0071052A">
        <w:rPr>
          <w:rFonts w:ascii="Times New Roman" w:hAnsi="Times New Roman" w:cs="Times New Roman"/>
          <w:sz w:val="24"/>
          <w:szCs w:val="24"/>
        </w:rPr>
        <w:t xml:space="preserve"> poslovanja sastoji se </w:t>
      </w:r>
      <w:r w:rsidRPr="00B80626">
        <w:rPr>
          <w:rFonts w:ascii="Times New Roman" w:hAnsi="Times New Roman" w:cs="Times New Roman"/>
          <w:sz w:val="24"/>
          <w:szCs w:val="24"/>
        </w:rPr>
        <w:t>od namjenskih</w:t>
      </w:r>
      <w:r w:rsidR="0071052A">
        <w:rPr>
          <w:rFonts w:ascii="Times New Roman" w:hAnsi="Times New Roman" w:cs="Times New Roman"/>
          <w:sz w:val="24"/>
          <w:szCs w:val="24"/>
        </w:rPr>
        <w:t xml:space="preserve"> prihoda</w:t>
      </w:r>
      <w:r w:rsidRPr="00B80626">
        <w:rPr>
          <w:rFonts w:ascii="Times New Roman" w:hAnsi="Times New Roman" w:cs="Times New Roman"/>
          <w:sz w:val="24"/>
          <w:szCs w:val="24"/>
        </w:rPr>
        <w:t xml:space="preserve"> školarina</w:t>
      </w:r>
      <w:r>
        <w:rPr>
          <w:rFonts w:ascii="Times New Roman" w:hAnsi="Times New Roman" w:cs="Times New Roman"/>
          <w:sz w:val="24"/>
          <w:szCs w:val="24"/>
        </w:rPr>
        <w:t xml:space="preserve"> te prihoda </w:t>
      </w:r>
      <w:bookmarkStart w:id="1" w:name="_Hlk62498663"/>
      <w:r>
        <w:rPr>
          <w:rFonts w:ascii="Times New Roman" w:hAnsi="Times New Roman" w:cs="Times New Roman"/>
          <w:sz w:val="24"/>
          <w:szCs w:val="24"/>
        </w:rPr>
        <w:t>Sveučilište J.J.</w:t>
      </w:r>
      <w:r w:rsidR="00062EC2">
        <w:rPr>
          <w:rFonts w:ascii="Times New Roman" w:hAnsi="Times New Roman" w:cs="Times New Roman"/>
          <w:sz w:val="24"/>
          <w:szCs w:val="24"/>
        </w:rPr>
        <w:t xml:space="preserve"> Strossmayera za redovito poslovanje fakulteta</w:t>
      </w:r>
      <w:bookmarkEnd w:id="1"/>
      <w:r w:rsidR="00062EC2">
        <w:rPr>
          <w:rFonts w:ascii="Times New Roman" w:hAnsi="Times New Roman" w:cs="Times New Roman"/>
          <w:sz w:val="24"/>
          <w:szCs w:val="24"/>
        </w:rPr>
        <w:t>.</w:t>
      </w:r>
    </w:p>
    <w:p w:rsidR="000F7BF1" w:rsidRPr="00B80626" w:rsidRDefault="000F7BF1" w:rsidP="000F7B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AOP 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5879BB">
        <w:rPr>
          <w:rFonts w:ascii="Times New Roman" w:hAnsi="Times New Roman" w:cs="Times New Roman"/>
          <w:b/>
          <w:sz w:val="24"/>
          <w:szCs w:val="24"/>
        </w:rPr>
        <w:t>4</w:t>
      </w:r>
      <w:r w:rsidRPr="00B80626">
        <w:rPr>
          <w:rFonts w:ascii="Times New Roman" w:hAnsi="Times New Roman" w:cs="Times New Roman"/>
          <w:b/>
          <w:sz w:val="24"/>
          <w:szCs w:val="24"/>
        </w:rPr>
        <w:t xml:space="preserve"> – Manjak prihoda</w:t>
      </w:r>
    </w:p>
    <w:p w:rsidR="00765313" w:rsidRDefault="000F7BF1" w:rsidP="000F7BF1">
      <w:pPr>
        <w:jc w:val="both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sz w:val="24"/>
          <w:szCs w:val="24"/>
        </w:rPr>
        <w:t>Manjak prihoda</w:t>
      </w:r>
      <w:r w:rsidR="005879BB">
        <w:rPr>
          <w:rFonts w:ascii="Times New Roman" w:hAnsi="Times New Roman" w:cs="Times New Roman"/>
          <w:sz w:val="24"/>
          <w:szCs w:val="24"/>
        </w:rPr>
        <w:t xml:space="preserve"> </w:t>
      </w:r>
      <w:r w:rsidRPr="00B80626">
        <w:rPr>
          <w:rFonts w:ascii="Times New Roman" w:hAnsi="Times New Roman" w:cs="Times New Roman"/>
          <w:sz w:val="24"/>
          <w:szCs w:val="24"/>
        </w:rPr>
        <w:t>sastoji</w:t>
      </w:r>
      <w:r w:rsidR="005879BB">
        <w:rPr>
          <w:rFonts w:ascii="Times New Roman" w:hAnsi="Times New Roman" w:cs="Times New Roman"/>
          <w:sz w:val="24"/>
          <w:szCs w:val="24"/>
        </w:rPr>
        <w:t xml:space="preserve"> od manjka prihoda za nabavu </w:t>
      </w:r>
      <w:r w:rsidRPr="00B80626">
        <w:rPr>
          <w:rFonts w:ascii="Times New Roman" w:hAnsi="Times New Roman" w:cs="Times New Roman"/>
          <w:sz w:val="24"/>
          <w:szCs w:val="24"/>
        </w:rPr>
        <w:t>nefinancijske imovine.</w:t>
      </w:r>
    </w:p>
    <w:p w:rsidR="004D3953" w:rsidRDefault="004D3953" w:rsidP="000F7B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5313" w:rsidRDefault="00D8493D" w:rsidP="007653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Obvezne bilješke uz Bilancu</w:t>
      </w:r>
    </w:p>
    <w:p w:rsidR="00ED1F9E" w:rsidRDefault="00ED1F9E" w:rsidP="00765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313" w:rsidRPr="00B80626" w:rsidRDefault="00D8493D" w:rsidP="007653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765313">
        <w:rPr>
          <w:rFonts w:ascii="Times New Roman" w:hAnsi="Times New Roman" w:cs="Times New Roman"/>
          <w:b/>
          <w:sz w:val="24"/>
          <w:szCs w:val="24"/>
        </w:rPr>
        <w:t>Kineziološki fakultet u Osijek nema sudskih sporova u tijeku.</w:t>
      </w:r>
    </w:p>
    <w:p w:rsidR="00765313" w:rsidRPr="00B80626" w:rsidRDefault="00765313" w:rsidP="007653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00" w:type="dxa"/>
        <w:jc w:val="center"/>
        <w:tblLook w:val="04A0" w:firstRow="1" w:lastRow="0" w:firstColumn="1" w:lastColumn="0" w:noHBand="0" w:noVBand="1"/>
      </w:tblPr>
      <w:tblGrid>
        <w:gridCol w:w="1081"/>
        <w:gridCol w:w="1833"/>
        <w:gridCol w:w="1180"/>
        <w:gridCol w:w="1461"/>
        <w:gridCol w:w="1116"/>
        <w:gridCol w:w="1205"/>
        <w:gridCol w:w="1227"/>
        <w:gridCol w:w="1197"/>
      </w:tblGrid>
      <w:tr w:rsidR="00765313" w:rsidRPr="00B80626" w:rsidTr="00097BD8">
        <w:trPr>
          <w:trHeight w:val="90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13" w:rsidRPr="00B80626" w:rsidRDefault="00765313" w:rsidP="0009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  <w:r w:rsidRPr="00B806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Rb.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13" w:rsidRPr="00B80626" w:rsidRDefault="00765313" w:rsidP="0009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  <w:r w:rsidRPr="00B806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Tuženik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13" w:rsidRPr="00B80626" w:rsidRDefault="00765313" w:rsidP="0009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  <w:r w:rsidRPr="00B806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Tužitelj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13" w:rsidRPr="00B80626" w:rsidRDefault="00765313" w:rsidP="0009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  <w:r w:rsidRPr="00B806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Sažeti opis prirode spora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13" w:rsidRPr="00B80626" w:rsidRDefault="00765313" w:rsidP="0009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  <w:r w:rsidRPr="00B806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Iznos glavnice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13" w:rsidRPr="00B80626" w:rsidRDefault="00765313" w:rsidP="0009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  <w:r w:rsidRPr="00B806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Procjena financijskog učinka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13" w:rsidRPr="00B80626" w:rsidRDefault="00765313" w:rsidP="0009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  <w:r w:rsidRPr="00B806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Procijenjeno vrijeme odljeva ili priljeva sredstava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13" w:rsidRPr="00B80626" w:rsidRDefault="00765313" w:rsidP="0009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  <w:r w:rsidRPr="00B806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  <w:t>Početak sudskog spora</w:t>
            </w:r>
          </w:p>
        </w:tc>
      </w:tr>
      <w:tr w:rsidR="00765313" w:rsidRPr="00B80626" w:rsidTr="00097BD8">
        <w:trPr>
          <w:trHeight w:val="450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313" w:rsidRPr="00B80626" w:rsidRDefault="00765313" w:rsidP="0009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313" w:rsidRPr="00B80626" w:rsidRDefault="00765313" w:rsidP="0009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313" w:rsidRPr="00B80626" w:rsidRDefault="00765313" w:rsidP="0009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313" w:rsidRPr="00B80626" w:rsidRDefault="00765313" w:rsidP="0009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313" w:rsidRPr="00B80626" w:rsidRDefault="00765313" w:rsidP="0009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313" w:rsidRPr="00B80626" w:rsidRDefault="00765313" w:rsidP="0009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313" w:rsidRPr="00B80626" w:rsidRDefault="00765313" w:rsidP="0009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313" w:rsidRPr="00B80626" w:rsidRDefault="00765313" w:rsidP="0009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hr-HR"/>
              </w:rPr>
            </w:pPr>
          </w:p>
        </w:tc>
      </w:tr>
    </w:tbl>
    <w:p w:rsidR="000F7BF1" w:rsidRDefault="00D8493D" w:rsidP="000F7B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93D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Kineziološki fakultet u Osijeku tijekom 202</w:t>
      </w:r>
      <w:r w:rsidR="006D174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 godine nema ugovornih odnosa i slično koji uz ispunjenje određenih uvjeta, mogu postati obveza ili imovina (dana kreditna pisma, hipoteke i slično).</w:t>
      </w:r>
    </w:p>
    <w:p w:rsidR="00D8493D" w:rsidRDefault="00D8493D" w:rsidP="000F7BF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3953" w:rsidRPr="00D8493D" w:rsidRDefault="004D3953" w:rsidP="000F7BF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7BF1" w:rsidRDefault="000F7BF1" w:rsidP="000F7BF1">
      <w:pPr>
        <w:rPr>
          <w:rFonts w:ascii="Times New Roman" w:hAnsi="Times New Roman" w:cs="Times New Roman"/>
          <w:b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BILJEŠKE UZ PR-RAS</w:t>
      </w:r>
    </w:p>
    <w:p w:rsidR="004D3953" w:rsidRDefault="004D3953" w:rsidP="000F7B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AOP 045 – Pomoći iz inozemstva i od subjekata unutar općeg proračuna </w:t>
      </w:r>
    </w:p>
    <w:p w:rsidR="004D3953" w:rsidRPr="004D3953" w:rsidRDefault="004D3953" w:rsidP="000F7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Odnose se na prihode Županije kao pomoć pri realizaciji prve Sveučilišne utrke Slavonske </w:t>
      </w:r>
      <w:proofErr w:type="spellStart"/>
      <w:r>
        <w:rPr>
          <w:rFonts w:ascii="Times New Roman" w:hAnsi="Times New Roman" w:cs="Times New Roman"/>
          <w:sz w:val="24"/>
          <w:szCs w:val="24"/>
        </w:rPr>
        <w:t>Iksice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te tekuće prijenose korisnika istog proračuna </w:t>
      </w:r>
      <w:r w:rsidR="00AB54CE">
        <w:rPr>
          <w:rFonts w:ascii="Times New Roman" w:hAnsi="Times New Roman" w:cs="Times New Roman"/>
          <w:sz w:val="24"/>
          <w:szCs w:val="24"/>
        </w:rPr>
        <w:t xml:space="preserve">projekt </w:t>
      </w:r>
      <w:proofErr w:type="spellStart"/>
      <w:r w:rsidR="00AB54CE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AB54CE">
        <w:rPr>
          <w:rFonts w:ascii="Times New Roman" w:hAnsi="Times New Roman" w:cs="Times New Roman"/>
          <w:sz w:val="24"/>
          <w:szCs w:val="24"/>
        </w:rPr>
        <w:t xml:space="preserve"> +.</w:t>
      </w:r>
    </w:p>
    <w:p w:rsidR="000F7BF1" w:rsidRPr="00B80626" w:rsidRDefault="000F7BF1" w:rsidP="000F7B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AOP 10</w:t>
      </w:r>
      <w:r w:rsidR="00AB54CE">
        <w:rPr>
          <w:rFonts w:ascii="Times New Roman" w:hAnsi="Times New Roman" w:cs="Times New Roman"/>
          <w:b/>
          <w:sz w:val="24"/>
          <w:szCs w:val="24"/>
        </w:rPr>
        <w:t>1</w:t>
      </w:r>
      <w:r w:rsidRPr="00B80626">
        <w:rPr>
          <w:rFonts w:ascii="Times New Roman" w:hAnsi="Times New Roman" w:cs="Times New Roman"/>
          <w:b/>
          <w:sz w:val="24"/>
          <w:szCs w:val="24"/>
        </w:rPr>
        <w:t xml:space="preserve"> – Prihodi od upravnih i administrativnih pristojbi, pristojbi po posebnim propisima i naknada</w:t>
      </w:r>
    </w:p>
    <w:p w:rsidR="000F7BF1" w:rsidRDefault="000F7BF1" w:rsidP="000F7BF1">
      <w:pPr>
        <w:jc w:val="both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sz w:val="24"/>
          <w:szCs w:val="24"/>
        </w:rPr>
        <w:t>To su uglavnom prihodi od školarina i upisnina studenata preddiplomskog</w:t>
      </w:r>
      <w:r w:rsidR="00765313">
        <w:rPr>
          <w:rFonts w:ascii="Times New Roman" w:hAnsi="Times New Roman" w:cs="Times New Roman"/>
          <w:sz w:val="24"/>
          <w:szCs w:val="24"/>
        </w:rPr>
        <w:t xml:space="preserve"> i </w:t>
      </w:r>
      <w:r w:rsidRPr="00B80626">
        <w:rPr>
          <w:rFonts w:ascii="Times New Roman" w:hAnsi="Times New Roman" w:cs="Times New Roman"/>
          <w:sz w:val="24"/>
          <w:szCs w:val="24"/>
        </w:rPr>
        <w:t xml:space="preserve">diplomskog, studija, te </w:t>
      </w:r>
      <w:bookmarkStart w:id="2" w:name="_Hlk62500237"/>
      <w:r w:rsidRPr="00B80626">
        <w:rPr>
          <w:rFonts w:ascii="Times New Roman" w:hAnsi="Times New Roman" w:cs="Times New Roman"/>
          <w:sz w:val="24"/>
          <w:szCs w:val="24"/>
        </w:rPr>
        <w:t>prihod</w:t>
      </w:r>
      <w:r w:rsidR="00765313">
        <w:rPr>
          <w:rFonts w:ascii="Times New Roman" w:hAnsi="Times New Roman" w:cs="Times New Roman"/>
          <w:sz w:val="24"/>
          <w:szCs w:val="24"/>
        </w:rPr>
        <w:t xml:space="preserve">i </w:t>
      </w:r>
      <w:r w:rsidRPr="00B80626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Sveučilište J.J. Strossmayera za redovito poslovanje fakulteta </w:t>
      </w:r>
      <w:r w:rsidRPr="00B80626">
        <w:rPr>
          <w:rFonts w:ascii="Times New Roman" w:hAnsi="Times New Roman" w:cs="Times New Roman"/>
          <w:sz w:val="24"/>
          <w:szCs w:val="24"/>
        </w:rPr>
        <w:t>.</w:t>
      </w:r>
      <w:bookmarkEnd w:id="2"/>
    </w:p>
    <w:p w:rsidR="00D8493D" w:rsidRDefault="0014713F" w:rsidP="001471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AOP 1</w:t>
      </w:r>
      <w:r w:rsidR="00F34FAA">
        <w:rPr>
          <w:rFonts w:ascii="Times New Roman" w:hAnsi="Times New Roman" w:cs="Times New Roman"/>
          <w:b/>
          <w:sz w:val="24"/>
          <w:szCs w:val="24"/>
        </w:rPr>
        <w:t>58</w:t>
      </w:r>
      <w:r w:rsidRPr="00B80626">
        <w:rPr>
          <w:rFonts w:ascii="Times New Roman" w:hAnsi="Times New Roman" w:cs="Times New Roman"/>
          <w:b/>
          <w:sz w:val="24"/>
          <w:szCs w:val="24"/>
        </w:rPr>
        <w:t xml:space="preserve"> – Materijalni rashod</w:t>
      </w:r>
      <w:r w:rsidR="00D8493D">
        <w:rPr>
          <w:rFonts w:ascii="Times New Roman" w:hAnsi="Times New Roman" w:cs="Times New Roman"/>
          <w:b/>
          <w:sz w:val="24"/>
          <w:szCs w:val="24"/>
        </w:rPr>
        <w:t>i</w:t>
      </w:r>
    </w:p>
    <w:p w:rsidR="0014713F" w:rsidRPr="00D8493D" w:rsidRDefault="0014713F" w:rsidP="001471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626">
        <w:rPr>
          <w:rFonts w:ascii="Times New Roman" w:hAnsi="Times New Roman" w:cs="Times New Roman"/>
          <w:sz w:val="24"/>
          <w:szCs w:val="24"/>
        </w:rPr>
        <w:t xml:space="preserve">Materijalni rashodi su </w:t>
      </w:r>
      <w:r w:rsidR="00F34FAA">
        <w:rPr>
          <w:rFonts w:ascii="Times New Roman" w:hAnsi="Times New Roman" w:cs="Times New Roman"/>
          <w:sz w:val="24"/>
          <w:szCs w:val="24"/>
        </w:rPr>
        <w:t>1.338.763</w:t>
      </w:r>
      <w:r>
        <w:rPr>
          <w:rFonts w:ascii="Times New Roman" w:hAnsi="Times New Roman" w:cs="Times New Roman"/>
          <w:sz w:val="24"/>
          <w:szCs w:val="24"/>
        </w:rPr>
        <w:t xml:space="preserve"> kuna</w:t>
      </w:r>
      <w:r w:rsidRPr="00B806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rashodi nastali potrebama redovitog poslovanja fakulteta, rashod</w:t>
      </w:r>
      <w:r w:rsidR="0076531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usluga i materijala tekućeg i investicijskog održavanja, najma prostora zgrade fakulteta i najma opreme za redovito poslovanje,</w:t>
      </w:r>
      <w:r w:rsidR="006709E8">
        <w:rPr>
          <w:rFonts w:ascii="Times New Roman" w:hAnsi="Times New Roman" w:cs="Times New Roman"/>
          <w:sz w:val="24"/>
          <w:szCs w:val="24"/>
        </w:rPr>
        <w:t xml:space="preserve"> naknada</w:t>
      </w:r>
      <w:r>
        <w:rPr>
          <w:rFonts w:ascii="Times New Roman" w:hAnsi="Times New Roman" w:cs="Times New Roman"/>
          <w:sz w:val="24"/>
          <w:szCs w:val="24"/>
        </w:rPr>
        <w:t xml:space="preserve"> troškov</w:t>
      </w:r>
      <w:r w:rsidR="006709E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os</w:t>
      </w:r>
      <w:r w:rsidR="006709E8">
        <w:rPr>
          <w:rFonts w:ascii="Times New Roman" w:hAnsi="Times New Roman" w:cs="Times New Roman"/>
          <w:sz w:val="24"/>
          <w:szCs w:val="24"/>
        </w:rPr>
        <w:t>obama izvan radnog odnosa,</w:t>
      </w:r>
      <w:r>
        <w:rPr>
          <w:rFonts w:ascii="Times New Roman" w:hAnsi="Times New Roman" w:cs="Times New Roman"/>
          <w:sz w:val="24"/>
          <w:szCs w:val="24"/>
        </w:rPr>
        <w:t xml:space="preserve"> prijevoza zaposlenika na posao i s posla </w:t>
      </w:r>
      <w:r w:rsidR="006709E8">
        <w:rPr>
          <w:rFonts w:ascii="Times New Roman" w:hAnsi="Times New Roman" w:cs="Times New Roman"/>
          <w:sz w:val="24"/>
          <w:szCs w:val="24"/>
        </w:rPr>
        <w:t>te ostali materijalni rashodi.</w:t>
      </w:r>
    </w:p>
    <w:p w:rsidR="001F480C" w:rsidRDefault="001F480C" w:rsidP="001F48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AOP 28</w:t>
      </w:r>
      <w:r w:rsidR="00F34FAA">
        <w:rPr>
          <w:rFonts w:ascii="Times New Roman" w:hAnsi="Times New Roman" w:cs="Times New Roman"/>
          <w:b/>
          <w:sz w:val="24"/>
          <w:szCs w:val="24"/>
        </w:rPr>
        <w:t>9</w:t>
      </w:r>
      <w:r w:rsidRPr="00B80626">
        <w:rPr>
          <w:rFonts w:ascii="Times New Roman" w:hAnsi="Times New Roman" w:cs="Times New Roman"/>
          <w:b/>
          <w:sz w:val="24"/>
          <w:szCs w:val="24"/>
        </w:rPr>
        <w:t xml:space="preserve"> – Obračunati prihodi poslovanja – nenaplaćeni</w:t>
      </w:r>
    </w:p>
    <w:p w:rsidR="001F480C" w:rsidRDefault="001F480C" w:rsidP="001F48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B80626">
        <w:rPr>
          <w:rFonts w:ascii="Times New Roman" w:hAnsi="Times New Roman" w:cs="Times New Roman"/>
          <w:sz w:val="24"/>
          <w:szCs w:val="24"/>
        </w:rPr>
        <w:t xml:space="preserve">otraživanja za školarine studenata iznose </w:t>
      </w:r>
      <w:r w:rsidR="00F34FAA">
        <w:rPr>
          <w:rFonts w:ascii="Times New Roman" w:hAnsi="Times New Roman" w:cs="Times New Roman"/>
          <w:sz w:val="24"/>
          <w:szCs w:val="24"/>
        </w:rPr>
        <w:t>149.306</w:t>
      </w:r>
      <w:r w:rsidRPr="00B80626">
        <w:rPr>
          <w:rFonts w:ascii="Times New Roman" w:hAnsi="Times New Roman" w:cs="Times New Roman"/>
          <w:sz w:val="24"/>
          <w:szCs w:val="24"/>
        </w:rPr>
        <w:t xml:space="preserve"> kuna.</w:t>
      </w:r>
    </w:p>
    <w:p w:rsidR="001F480C" w:rsidRPr="00B80626" w:rsidRDefault="001F480C" w:rsidP="001F48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AOP 34</w:t>
      </w:r>
      <w:r w:rsidR="00F34FAA">
        <w:rPr>
          <w:rFonts w:ascii="Times New Roman" w:hAnsi="Times New Roman" w:cs="Times New Roman"/>
          <w:b/>
          <w:sz w:val="24"/>
          <w:szCs w:val="24"/>
        </w:rPr>
        <w:t>4</w:t>
      </w:r>
      <w:r w:rsidRPr="00B80626">
        <w:rPr>
          <w:rFonts w:ascii="Times New Roman" w:hAnsi="Times New Roman" w:cs="Times New Roman"/>
          <w:b/>
          <w:sz w:val="24"/>
          <w:szCs w:val="24"/>
        </w:rPr>
        <w:t xml:space="preserve"> – Rashodi za nabavu nefinancijske imovine</w:t>
      </w:r>
    </w:p>
    <w:p w:rsidR="001F480C" w:rsidRDefault="001F480C" w:rsidP="001F48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Nabavljena je oprema potrebna za odvijanje nastave te redovitog poslovanja fakulteta.</w:t>
      </w:r>
    </w:p>
    <w:p w:rsidR="00773A44" w:rsidRPr="00B80626" w:rsidRDefault="00773A44" w:rsidP="00773A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AOP 63</w:t>
      </w:r>
      <w:r w:rsidR="00F34FAA">
        <w:rPr>
          <w:rFonts w:ascii="Times New Roman" w:hAnsi="Times New Roman" w:cs="Times New Roman"/>
          <w:b/>
          <w:sz w:val="24"/>
          <w:szCs w:val="24"/>
        </w:rPr>
        <w:t>8</w:t>
      </w:r>
      <w:r w:rsidRPr="00B80626">
        <w:rPr>
          <w:rFonts w:ascii="Times New Roman" w:hAnsi="Times New Roman" w:cs="Times New Roman"/>
          <w:b/>
          <w:sz w:val="24"/>
          <w:szCs w:val="24"/>
        </w:rPr>
        <w:t xml:space="preserve"> – Višak prihoda i primitaka raspoloživ u sljedećem razdoblju</w:t>
      </w:r>
    </w:p>
    <w:p w:rsidR="00773A44" w:rsidRPr="00B80626" w:rsidRDefault="00773A44" w:rsidP="00773A44">
      <w:pPr>
        <w:jc w:val="both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sz w:val="24"/>
          <w:szCs w:val="24"/>
        </w:rPr>
        <w:t xml:space="preserve">Višak prihoda raspoloživ u sljedećem razdoblju </w:t>
      </w:r>
      <w:r w:rsidR="00F34FAA">
        <w:rPr>
          <w:rFonts w:ascii="Times New Roman" w:hAnsi="Times New Roman" w:cs="Times New Roman"/>
          <w:sz w:val="24"/>
          <w:szCs w:val="24"/>
        </w:rPr>
        <w:t xml:space="preserve">sastoji </w:t>
      </w:r>
      <w:r w:rsidRPr="00B80626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od </w:t>
      </w:r>
      <w:r w:rsidRPr="00B80626">
        <w:rPr>
          <w:rFonts w:ascii="Times New Roman" w:hAnsi="Times New Roman" w:cs="Times New Roman"/>
          <w:sz w:val="24"/>
          <w:szCs w:val="24"/>
        </w:rPr>
        <w:t>prihoda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626">
        <w:rPr>
          <w:rFonts w:ascii="Times New Roman" w:hAnsi="Times New Roman" w:cs="Times New Roman"/>
          <w:sz w:val="24"/>
          <w:szCs w:val="24"/>
        </w:rPr>
        <w:t>namjenskih školarina</w:t>
      </w:r>
      <w:r>
        <w:rPr>
          <w:rFonts w:ascii="Times New Roman" w:hAnsi="Times New Roman" w:cs="Times New Roman"/>
          <w:sz w:val="24"/>
          <w:szCs w:val="24"/>
        </w:rPr>
        <w:t xml:space="preserve"> te </w:t>
      </w:r>
      <w:r w:rsidRPr="00B80626">
        <w:rPr>
          <w:rFonts w:ascii="Times New Roman" w:hAnsi="Times New Roman" w:cs="Times New Roman"/>
          <w:sz w:val="24"/>
          <w:szCs w:val="24"/>
        </w:rPr>
        <w:t>prihoda od</w:t>
      </w:r>
      <w:r>
        <w:rPr>
          <w:rFonts w:ascii="Times New Roman" w:hAnsi="Times New Roman" w:cs="Times New Roman"/>
          <w:sz w:val="24"/>
          <w:szCs w:val="24"/>
        </w:rPr>
        <w:t xml:space="preserve"> Sveučilište J.J. Strossmayera za redovito poslovanje fakulteta</w:t>
      </w:r>
      <w:r w:rsidR="00765313">
        <w:rPr>
          <w:rFonts w:ascii="Times New Roman" w:hAnsi="Times New Roman" w:cs="Times New Roman"/>
          <w:sz w:val="24"/>
          <w:szCs w:val="24"/>
        </w:rPr>
        <w:t>.</w:t>
      </w:r>
    </w:p>
    <w:p w:rsidR="00F34FAA" w:rsidRDefault="00F34FAA" w:rsidP="001F48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3A44" w:rsidRPr="00B80626" w:rsidRDefault="00773A44" w:rsidP="00773A44">
      <w:pPr>
        <w:rPr>
          <w:rFonts w:ascii="Times New Roman" w:hAnsi="Times New Roman" w:cs="Times New Roman"/>
          <w:b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BILJEŠKE UZ P-VRIO</w:t>
      </w:r>
    </w:p>
    <w:p w:rsidR="00773A44" w:rsidRPr="00B80626" w:rsidRDefault="00773A44" w:rsidP="00773A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AOP 018 – Promjene u obujmu imovine</w:t>
      </w:r>
    </w:p>
    <w:p w:rsidR="006B7A4C" w:rsidRDefault="00765313" w:rsidP="006B7A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Povećanje</w:t>
      </w:r>
      <w:r w:rsidR="00773A44">
        <w:rPr>
          <w:rFonts w:ascii="Times New Roman" w:hAnsi="Times New Roman" w:cs="Times New Roman"/>
          <w:sz w:val="24"/>
          <w:szCs w:val="24"/>
        </w:rPr>
        <w:t xml:space="preserve"> proizvedene dugotrajne imovine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773A44">
        <w:rPr>
          <w:rFonts w:ascii="Times New Roman" w:hAnsi="Times New Roman" w:cs="Times New Roman"/>
          <w:sz w:val="24"/>
          <w:szCs w:val="24"/>
        </w:rPr>
        <w:t xml:space="preserve">sitnog inventara </w:t>
      </w:r>
      <w:r>
        <w:rPr>
          <w:rFonts w:ascii="Times New Roman" w:hAnsi="Times New Roman" w:cs="Times New Roman"/>
          <w:sz w:val="24"/>
          <w:szCs w:val="24"/>
        </w:rPr>
        <w:t>temeljem</w:t>
      </w:r>
      <w:r w:rsidR="00773A44">
        <w:rPr>
          <w:rFonts w:ascii="Times New Roman" w:hAnsi="Times New Roman" w:cs="Times New Roman"/>
          <w:sz w:val="24"/>
          <w:szCs w:val="24"/>
        </w:rPr>
        <w:t xml:space="preserve"> odluke o prijenosu proizvedene dugotrajne imovine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773A44">
        <w:rPr>
          <w:rFonts w:ascii="Times New Roman" w:hAnsi="Times New Roman" w:cs="Times New Roman"/>
          <w:sz w:val="24"/>
          <w:szCs w:val="24"/>
        </w:rPr>
        <w:t>sitnog inventara</w:t>
      </w:r>
      <w:r>
        <w:rPr>
          <w:rFonts w:ascii="Times New Roman" w:hAnsi="Times New Roman" w:cs="Times New Roman"/>
          <w:sz w:val="24"/>
          <w:szCs w:val="24"/>
        </w:rPr>
        <w:t xml:space="preserve"> drugog</w:t>
      </w:r>
      <w:r w:rsidR="00773A44">
        <w:rPr>
          <w:rFonts w:ascii="Times New Roman" w:hAnsi="Times New Roman" w:cs="Times New Roman"/>
          <w:sz w:val="24"/>
          <w:szCs w:val="24"/>
        </w:rPr>
        <w:t xml:space="preserve"> proračunskog korisnika</w:t>
      </w:r>
      <w:r w:rsidR="00773A44" w:rsidRPr="00B80626">
        <w:rPr>
          <w:rFonts w:ascii="Times New Roman" w:hAnsi="Times New Roman" w:cs="Times New Roman"/>
          <w:sz w:val="24"/>
          <w:szCs w:val="24"/>
        </w:rPr>
        <w:t>.</w:t>
      </w:r>
    </w:p>
    <w:p w:rsidR="00D8493D" w:rsidRPr="00D8493D" w:rsidRDefault="00D8493D" w:rsidP="006B7A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7A4C" w:rsidRDefault="006B7A4C" w:rsidP="00773A44">
      <w:pPr>
        <w:jc w:val="both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BILJEŠKE UZ RAS-FUNKCIJSKI</w:t>
      </w:r>
    </w:p>
    <w:p w:rsidR="006B7A4C" w:rsidRPr="00B80626" w:rsidRDefault="006B7A4C" w:rsidP="006B7A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AOP 110 – Obrazovanje</w:t>
      </w:r>
    </w:p>
    <w:p w:rsidR="006B7A4C" w:rsidRDefault="006B7A4C" w:rsidP="00773A44">
      <w:pPr>
        <w:jc w:val="both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sz w:val="24"/>
          <w:szCs w:val="24"/>
        </w:rPr>
        <w:t xml:space="preserve">Rashodi (klase 3 i klase 4) u iznosu </w:t>
      </w:r>
      <w:r w:rsidR="00B733B1">
        <w:rPr>
          <w:rFonts w:ascii="Times New Roman" w:hAnsi="Times New Roman" w:cs="Times New Roman"/>
          <w:sz w:val="24"/>
          <w:szCs w:val="24"/>
        </w:rPr>
        <w:t>6.104.444</w:t>
      </w:r>
      <w:r w:rsidRPr="00B80626">
        <w:rPr>
          <w:rFonts w:ascii="Times New Roman" w:hAnsi="Times New Roman" w:cs="Times New Roman"/>
          <w:sz w:val="24"/>
          <w:szCs w:val="24"/>
        </w:rPr>
        <w:t xml:space="preserve"> su razvrstani u prvi i drugi stupanj naobrazbe. Prvi stupanj naobrazbe je broj studenata preddiplomskog studija dok je drugi stupanj naobrazbe broj studenata diplomskog studija.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B80626">
        <w:rPr>
          <w:rFonts w:ascii="Times New Roman" w:hAnsi="Times New Roman" w:cs="Times New Roman"/>
          <w:sz w:val="24"/>
          <w:szCs w:val="24"/>
        </w:rPr>
        <w:t xml:space="preserve">znos </w:t>
      </w:r>
      <w:r w:rsidR="00B733B1">
        <w:rPr>
          <w:rFonts w:ascii="Times New Roman" w:hAnsi="Times New Roman" w:cs="Times New Roman"/>
          <w:sz w:val="24"/>
          <w:szCs w:val="24"/>
        </w:rPr>
        <w:t xml:space="preserve">4.592.685 </w:t>
      </w:r>
      <w:r w:rsidRPr="00B80626">
        <w:rPr>
          <w:rFonts w:ascii="Times New Roman" w:hAnsi="Times New Roman" w:cs="Times New Roman"/>
          <w:sz w:val="24"/>
          <w:szCs w:val="24"/>
        </w:rPr>
        <w:t xml:space="preserve">kuna se odnosi na prvi stupanj naobrazbe, a </w:t>
      </w:r>
      <w:r w:rsidR="00B733B1">
        <w:rPr>
          <w:rFonts w:ascii="Times New Roman" w:hAnsi="Times New Roman" w:cs="Times New Roman"/>
          <w:sz w:val="24"/>
          <w:szCs w:val="24"/>
        </w:rPr>
        <w:t>1.511.759</w:t>
      </w:r>
      <w:r w:rsidRPr="00B80626">
        <w:rPr>
          <w:rFonts w:ascii="Times New Roman" w:hAnsi="Times New Roman" w:cs="Times New Roman"/>
          <w:sz w:val="24"/>
          <w:szCs w:val="24"/>
        </w:rPr>
        <w:t xml:space="preserve"> kuna je drugi stupanj naobrazbe.</w:t>
      </w:r>
    </w:p>
    <w:p w:rsidR="00ED1F9E" w:rsidRDefault="00ED1F9E" w:rsidP="00773A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D3A" w:rsidRDefault="00FC1D3A" w:rsidP="00FC1D3A">
      <w:pPr>
        <w:rPr>
          <w:rFonts w:ascii="Times New Roman" w:hAnsi="Times New Roman" w:cs="Times New Roman"/>
          <w:b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BILJEŠKE UZ OBVEZE</w:t>
      </w:r>
    </w:p>
    <w:p w:rsidR="006400FB" w:rsidRPr="00B80626" w:rsidRDefault="006400FB" w:rsidP="006400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AOP 03</w:t>
      </w:r>
      <w:r w:rsidR="00B733B1">
        <w:rPr>
          <w:rFonts w:ascii="Times New Roman" w:hAnsi="Times New Roman" w:cs="Times New Roman"/>
          <w:b/>
          <w:sz w:val="24"/>
          <w:szCs w:val="24"/>
        </w:rPr>
        <w:t>8</w:t>
      </w:r>
      <w:r w:rsidRPr="00B80626">
        <w:rPr>
          <w:rFonts w:ascii="Times New Roman" w:hAnsi="Times New Roman" w:cs="Times New Roman"/>
          <w:b/>
          <w:sz w:val="24"/>
          <w:szCs w:val="24"/>
        </w:rPr>
        <w:t xml:space="preserve"> – Stanje obveza na kraju izvještajnog razdoblja</w:t>
      </w:r>
    </w:p>
    <w:p w:rsidR="00FC1D3A" w:rsidRDefault="006400FB" w:rsidP="00D8493D">
      <w:pPr>
        <w:jc w:val="both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sz w:val="24"/>
          <w:szCs w:val="24"/>
        </w:rPr>
        <w:t xml:space="preserve">Obveze na kraju izvještajnog razdoblja su </w:t>
      </w:r>
      <w:r w:rsidR="00B733B1">
        <w:rPr>
          <w:rFonts w:ascii="Times New Roman" w:hAnsi="Times New Roman" w:cs="Times New Roman"/>
          <w:sz w:val="24"/>
          <w:szCs w:val="24"/>
        </w:rPr>
        <w:t>593.900 kuna</w:t>
      </w:r>
      <w:r w:rsidRPr="00B80626">
        <w:rPr>
          <w:rFonts w:ascii="Times New Roman" w:hAnsi="Times New Roman" w:cs="Times New Roman"/>
          <w:sz w:val="24"/>
          <w:szCs w:val="24"/>
        </w:rPr>
        <w:t xml:space="preserve"> najvećim djelom se sastoje od izdataka za plaće zaposlenika za plaću 12-20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B733B1">
        <w:rPr>
          <w:rFonts w:ascii="Times New Roman" w:hAnsi="Times New Roman" w:cs="Times New Roman"/>
          <w:sz w:val="24"/>
          <w:szCs w:val="24"/>
        </w:rPr>
        <w:t>1</w:t>
      </w:r>
      <w:r w:rsidRPr="00B80626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te obveza za materijalne rashode i studentski zbor</w:t>
      </w:r>
      <w:r w:rsidRPr="00B80626">
        <w:rPr>
          <w:rFonts w:ascii="Times New Roman" w:hAnsi="Times New Roman" w:cs="Times New Roman"/>
          <w:sz w:val="24"/>
          <w:szCs w:val="24"/>
        </w:rPr>
        <w:t>. Treba napomenuti, da ukupan iznos obveza su nedospjele obvez</w:t>
      </w:r>
      <w:r w:rsidR="00B733B1">
        <w:rPr>
          <w:rFonts w:ascii="Times New Roman" w:hAnsi="Times New Roman" w:cs="Times New Roman"/>
          <w:sz w:val="24"/>
          <w:szCs w:val="24"/>
        </w:rPr>
        <w:t xml:space="preserve">e </w:t>
      </w:r>
      <w:r w:rsidRPr="00B80626">
        <w:rPr>
          <w:rFonts w:ascii="Times New Roman" w:hAnsi="Times New Roman" w:cs="Times New Roman"/>
          <w:sz w:val="24"/>
          <w:szCs w:val="24"/>
        </w:rPr>
        <w:t>koje će biti</w:t>
      </w:r>
      <w:r>
        <w:rPr>
          <w:rFonts w:ascii="Times New Roman" w:hAnsi="Times New Roman" w:cs="Times New Roman"/>
          <w:sz w:val="24"/>
          <w:szCs w:val="24"/>
        </w:rPr>
        <w:t xml:space="preserve"> podmirene</w:t>
      </w:r>
      <w:r w:rsidRPr="00B80626">
        <w:rPr>
          <w:rFonts w:ascii="Times New Roman" w:hAnsi="Times New Roman" w:cs="Times New Roman"/>
          <w:sz w:val="24"/>
          <w:szCs w:val="24"/>
        </w:rPr>
        <w:t xml:space="preserve"> tijekom siječnja 202</w:t>
      </w:r>
      <w:r w:rsidR="00B733B1">
        <w:rPr>
          <w:rFonts w:ascii="Times New Roman" w:hAnsi="Times New Roman" w:cs="Times New Roman"/>
          <w:sz w:val="24"/>
          <w:szCs w:val="24"/>
        </w:rPr>
        <w:t>2</w:t>
      </w:r>
      <w:r w:rsidRPr="00B80626">
        <w:rPr>
          <w:rFonts w:ascii="Times New Roman" w:hAnsi="Times New Roman" w:cs="Times New Roman"/>
          <w:sz w:val="24"/>
          <w:szCs w:val="24"/>
        </w:rPr>
        <w:t>. godine.</w:t>
      </w:r>
    </w:p>
    <w:p w:rsidR="00D8493D" w:rsidRPr="00D8493D" w:rsidRDefault="00D8493D" w:rsidP="00D849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00FB" w:rsidRPr="00B80626" w:rsidRDefault="006400FB" w:rsidP="00640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sz w:val="24"/>
          <w:szCs w:val="24"/>
        </w:rPr>
        <w:t>U Osijeku, 2</w:t>
      </w:r>
      <w:r w:rsidR="00B733B1">
        <w:rPr>
          <w:rFonts w:ascii="Times New Roman" w:hAnsi="Times New Roman" w:cs="Times New Roman"/>
          <w:sz w:val="24"/>
          <w:szCs w:val="24"/>
        </w:rPr>
        <w:t>7</w:t>
      </w:r>
      <w:r w:rsidRPr="00B80626">
        <w:rPr>
          <w:rFonts w:ascii="Times New Roman" w:hAnsi="Times New Roman" w:cs="Times New Roman"/>
          <w:sz w:val="24"/>
          <w:szCs w:val="24"/>
        </w:rPr>
        <w:t>. siječnja 202</w:t>
      </w:r>
      <w:r w:rsidR="00B733B1">
        <w:rPr>
          <w:rFonts w:ascii="Times New Roman" w:hAnsi="Times New Roman" w:cs="Times New Roman"/>
          <w:sz w:val="24"/>
          <w:szCs w:val="24"/>
        </w:rPr>
        <w:t>2</w:t>
      </w:r>
      <w:r w:rsidRPr="00B80626">
        <w:rPr>
          <w:rFonts w:ascii="Times New Roman" w:hAnsi="Times New Roman" w:cs="Times New Roman"/>
          <w:sz w:val="24"/>
          <w:szCs w:val="24"/>
        </w:rPr>
        <w:t>. godine</w:t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sz w:val="24"/>
          <w:szCs w:val="24"/>
        </w:rPr>
        <w:tab/>
        <w:t>Odgovorna osoba</w:t>
      </w:r>
      <w:r w:rsidRPr="00B80626">
        <w:rPr>
          <w:rFonts w:ascii="Times New Roman" w:hAnsi="Times New Roman" w:cs="Times New Roman"/>
          <w:sz w:val="24"/>
          <w:szCs w:val="24"/>
        </w:rPr>
        <w:tab/>
      </w:r>
    </w:p>
    <w:p w:rsidR="006400FB" w:rsidRPr="00B80626" w:rsidRDefault="006400FB" w:rsidP="00640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sz w:val="24"/>
          <w:szCs w:val="24"/>
        </w:rPr>
        <w:t>Osoba za kontakt</w:t>
      </w:r>
      <w:r w:rsidR="001938FC">
        <w:rPr>
          <w:rFonts w:ascii="Times New Roman" w:hAnsi="Times New Roman" w:cs="Times New Roman"/>
          <w:sz w:val="24"/>
          <w:szCs w:val="24"/>
        </w:rPr>
        <w:t>iranje</w:t>
      </w:r>
      <w:r w:rsidRPr="00B80626">
        <w:rPr>
          <w:rFonts w:ascii="Times New Roman" w:hAnsi="Times New Roman" w:cs="Times New Roman"/>
          <w:sz w:val="24"/>
          <w:szCs w:val="24"/>
        </w:rPr>
        <w:t>: Mari</w:t>
      </w:r>
      <w:r>
        <w:rPr>
          <w:rFonts w:ascii="Times New Roman" w:hAnsi="Times New Roman" w:cs="Times New Roman"/>
          <w:sz w:val="24"/>
          <w:szCs w:val="24"/>
        </w:rPr>
        <w:t>ja Zelić</w:t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sz w:val="24"/>
          <w:szCs w:val="24"/>
        </w:rPr>
        <w:tab/>
      </w:r>
    </w:p>
    <w:p w:rsidR="006400FB" w:rsidRPr="00B80626" w:rsidRDefault="006400FB" w:rsidP="00640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sz w:val="24"/>
          <w:szCs w:val="24"/>
        </w:rPr>
        <w:t xml:space="preserve">Telefon: 031 </w:t>
      </w:r>
      <w:r>
        <w:rPr>
          <w:rFonts w:ascii="Times New Roman" w:hAnsi="Times New Roman" w:cs="Times New Roman"/>
          <w:sz w:val="24"/>
          <w:szCs w:val="24"/>
        </w:rPr>
        <w:t>559 303</w:t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B80626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397EA7">
        <w:rPr>
          <w:rFonts w:ascii="Times New Roman" w:hAnsi="Times New Roman" w:cs="Times New Roman"/>
          <w:sz w:val="24"/>
          <w:szCs w:val="24"/>
        </w:rPr>
        <w:t>P</w:t>
      </w:r>
      <w:r w:rsidRPr="00B80626">
        <w:rPr>
          <w:rFonts w:ascii="Times New Roman" w:hAnsi="Times New Roman" w:cs="Times New Roman"/>
          <w:sz w:val="24"/>
          <w:szCs w:val="24"/>
        </w:rPr>
        <w:t>rof.</w:t>
      </w:r>
      <w:r w:rsidR="00397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626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397EA7">
        <w:rPr>
          <w:rFonts w:ascii="Times New Roman" w:hAnsi="Times New Roman" w:cs="Times New Roman"/>
          <w:sz w:val="24"/>
          <w:szCs w:val="24"/>
        </w:rPr>
        <w:t xml:space="preserve"> </w:t>
      </w:r>
      <w:r w:rsidRPr="00B8062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80626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Pr="00B806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Vesnica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Mlinarević</w:t>
      </w:r>
      <w:proofErr w:type="spellEnd"/>
    </w:p>
    <w:p w:rsidR="006400FB" w:rsidRPr="00A52FC6" w:rsidRDefault="006400FB" w:rsidP="006400FB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A52FC6">
        <w:rPr>
          <w:rFonts w:ascii="Times New Roman" w:hAnsi="Times New Roman" w:cs="Times New Roman"/>
          <w:i/>
          <w:sz w:val="24"/>
        </w:rPr>
        <w:t xml:space="preserve"> </w:t>
      </w:r>
    </w:p>
    <w:p w:rsidR="006400FB" w:rsidRPr="00B80626" w:rsidRDefault="006400FB" w:rsidP="00FC1D3A">
      <w:pPr>
        <w:rPr>
          <w:rFonts w:ascii="Times New Roman" w:hAnsi="Times New Roman" w:cs="Times New Roman"/>
          <w:b/>
          <w:sz w:val="24"/>
          <w:szCs w:val="24"/>
        </w:rPr>
      </w:pPr>
    </w:p>
    <w:p w:rsidR="00FC1D3A" w:rsidRPr="00B80626" w:rsidRDefault="00FC1D3A" w:rsidP="00773A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3A44" w:rsidRPr="00B80626" w:rsidRDefault="00773A44" w:rsidP="001F48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480C" w:rsidRPr="001F480C" w:rsidRDefault="001F480C" w:rsidP="001F480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480C" w:rsidRPr="00B80626" w:rsidRDefault="001F480C" w:rsidP="001471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7BF1" w:rsidRPr="00B80626" w:rsidRDefault="000F7BF1" w:rsidP="000F7B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7BF1" w:rsidRDefault="000F7BF1" w:rsidP="00AA1D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1D36" w:rsidRDefault="00AA1D36" w:rsidP="00AB4E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4EF2" w:rsidRPr="00B80626" w:rsidRDefault="00AB4EF2" w:rsidP="000D2C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2C28" w:rsidRPr="00B80626" w:rsidRDefault="000D2C28" w:rsidP="003B52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5270" w:rsidRDefault="003B5270"/>
    <w:sectPr w:rsidR="003B5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8D1" w:rsidRDefault="002818D1" w:rsidP="00741AD6">
      <w:pPr>
        <w:spacing w:after="0" w:line="240" w:lineRule="auto"/>
      </w:pPr>
      <w:r>
        <w:separator/>
      </w:r>
    </w:p>
  </w:endnote>
  <w:endnote w:type="continuationSeparator" w:id="0">
    <w:p w:rsidR="002818D1" w:rsidRDefault="002818D1" w:rsidP="00741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8D1" w:rsidRDefault="002818D1" w:rsidP="00741AD6">
      <w:pPr>
        <w:spacing w:after="0" w:line="240" w:lineRule="auto"/>
      </w:pPr>
      <w:r>
        <w:separator/>
      </w:r>
    </w:p>
  </w:footnote>
  <w:footnote w:type="continuationSeparator" w:id="0">
    <w:p w:rsidR="002818D1" w:rsidRDefault="002818D1" w:rsidP="00741A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AD6"/>
    <w:rsid w:val="00062EC2"/>
    <w:rsid w:val="000D2C28"/>
    <w:rsid w:val="000F7BF1"/>
    <w:rsid w:val="00144D2F"/>
    <w:rsid w:val="0014713F"/>
    <w:rsid w:val="001938FC"/>
    <w:rsid w:val="001C5A4C"/>
    <w:rsid w:val="001C7FC3"/>
    <w:rsid w:val="001F480C"/>
    <w:rsid w:val="00201138"/>
    <w:rsid w:val="002137DB"/>
    <w:rsid w:val="00224B40"/>
    <w:rsid w:val="002818D1"/>
    <w:rsid w:val="002D3F0E"/>
    <w:rsid w:val="00331648"/>
    <w:rsid w:val="00397EA7"/>
    <w:rsid w:val="003A0575"/>
    <w:rsid w:val="003B5270"/>
    <w:rsid w:val="00441DCC"/>
    <w:rsid w:val="004A63C7"/>
    <w:rsid w:val="004D3953"/>
    <w:rsid w:val="005137BB"/>
    <w:rsid w:val="00565D30"/>
    <w:rsid w:val="005774A7"/>
    <w:rsid w:val="005879BB"/>
    <w:rsid w:val="005F5439"/>
    <w:rsid w:val="00601A5B"/>
    <w:rsid w:val="00623D76"/>
    <w:rsid w:val="006400FB"/>
    <w:rsid w:val="006709E8"/>
    <w:rsid w:val="006B7A4C"/>
    <w:rsid w:val="006C35A6"/>
    <w:rsid w:val="006D1742"/>
    <w:rsid w:val="0071052A"/>
    <w:rsid w:val="00741AD6"/>
    <w:rsid w:val="007460A8"/>
    <w:rsid w:val="00765313"/>
    <w:rsid w:val="00773A44"/>
    <w:rsid w:val="007E14AB"/>
    <w:rsid w:val="00844D3C"/>
    <w:rsid w:val="009233DD"/>
    <w:rsid w:val="00925C06"/>
    <w:rsid w:val="009D13EE"/>
    <w:rsid w:val="009E6F29"/>
    <w:rsid w:val="00A421FA"/>
    <w:rsid w:val="00AA1D36"/>
    <w:rsid w:val="00AB4EF2"/>
    <w:rsid w:val="00AB54CE"/>
    <w:rsid w:val="00B067C0"/>
    <w:rsid w:val="00B326F7"/>
    <w:rsid w:val="00B733B1"/>
    <w:rsid w:val="00BB4718"/>
    <w:rsid w:val="00BF0794"/>
    <w:rsid w:val="00C06914"/>
    <w:rsid w:val="00C32CDA"/>
    <w:rsid w:val="00C65301"/>
    <w:rsid w:val="00C7465B"/>
    <w:rsid w:val="00D1739D"/>
    <w:rsid w:val="00D418E1"/>
    <w:rsid w:val="00D60DB9"/>
    <w:rsid w:val="00D8493D"/>
    <w:rsid w:val="00DB158D"/>
    <w:rsid w:val="00DC0FF9"/>
    <w:rsid w:val="00ED1F9E"/>
    <w:rsid w:val="00F34FAA"/>
    <w:rsid w:val="00F73C13"/>
    <w:rsid w:val="00FC1D3A"/>
    <w:rsid w:val="00FC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CF4FD"/>
  <w15:chartTrackingRefBased/>
  <w15:docId w15:val="{73C5B53D-FB60-48D4-A3C6-C64EE058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41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41AD6"/>
  </w:style>
  <w:style w:type="paragraph" w:styleId="Podnoje">
    <w:name w:val="footer"/>
    <w:basedOn w:val="Normal"/>
    <w:link w:val="PodnojeChar"/>
    <w:uiPriority w:val="99"/>
    <w:unhideWhenUsed/>
    <w:rsid w:val="00741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41AD6"/>
  </w:style>
  <w:style w:type="paragraph" w:styleId="Tekstbalonia">
    <w:name w:val="Balloon Text"/>
    <w:basedOn w:val="Normal"/>
    <w:link w:val="TekstbaloniaChar"/>
    <w:uiPriority w:val="99"/>
    <w:semiHidden/>
    <w:unhideWhenUsed/>
    <w:rsid w:val="00741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1AD6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F73C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Marija</cp:lastModifiedBy>
  <cp:revision>30</cp:revision>
  <cp:lastPrinted>2021-01-27T09:38:00Z</cp:lastPrinted>
  <dcterms:created xsi:type="dcterms:W3CDTF">2021-01-21T11:03:00Z</dcterms:created>
  <dcterms:modified xsi:type="dcterms:W3CDTF">2022-01-26T09:17:00Z</dcterms:modified>
</cp:coreProperties>
</file>